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8B7" w:rsidRPr="00AE7A4B" w:rsidRDefault="00100504" w:rsidP="00E454C6">
      <w:pPr>
        <w:autoSpaceDE w:val="0"/>
        <w:autoSpaceDN w:val="0"/>
        <w:adjustRightInd w:val="0"/>
        <w:jc w:val="both"/>
        <w:rPr>
          <w:rFonts w:ascii="Arial" w:eastAsia="Calibri" w:hAnsi="Arial"/>
          <w:sz w:val="22"/>
          <w:szCs w:val="32"/>
        </w:rPr>
      </w:pPr>
      <w:r w:rsidRPr="00AE7A4B">
        <w:rPr>
          <w:rFonts w:ascii="Arial" w:eastAsia="Calibri" w:hAnsi="Arial"/>
          <w:sz w:val="22"/>
          <w:szCs w:val="30"/>
        </w:rPr>
        <w:t xml:space="preserve">FOR IMMEDIATE RELEASE                                    Contact:        </w:t>
      </w:r>
      <w:r w:rsidR="00E454C6">
        <w:rPr>
          <w:rFonts w:ascii="Arial" w:eastAsia="Calibri" w:hAnsi="Arial"/>
          <w:sz w:val="22"/>
          <w:szCs w:val="30"/>
        </w:rPr>
        <w:t xml:space="preserve">       </w:t>
      </w:r>
      <w:r w:rsidRPr="00AE7A4B">
        <w:rPr>
          <w:rFonts w:ascii="Arial" w:eastAsia="Calibri" w:hAnsi="Arial"/>
          <w:sz w:val="22"/>
          <w:szCs w:val="30"/>
        </w:rPr>
        <w:t>Gaude Lydia Paez</w:t>
      </w:r>
    </w:p>
    <w:p w:rsidR="004D08B7" w:rsidRPr="00AE7A4B" w:rsidRDefault="00B43739" w:rsidP="00E454C6">
      <w:pPr>
        <w:autoSpaceDE w:val="0"/>
        <w:autoSpaceDN w:val="0"/>
        <w:adjustRightInd w:val="0"/>
        <w:jc w:val="both"/>
        <w:rPr>
          <w:rFonts w:ascii="Arial" w:eastAsia="Calibri" w:hAnsi="Arial"/>
          <w:sz w:val="22"/>
          <w:szCs w:val="32"/>
        </w:rPr>
      </w:pPr>
      <w:r>
        <w:rPr>
          <w:rFonts w:ascii="Arial" w:eastAsia="Calibri" w:hAnsi="Arial"/>
          <w:sz w:val="22"/>
          <w:szCs w:val="30"/>
        </w:rPr>
        <w:t>Wednesday, Feb. 15</w:t>
      </w:r>
      <w:r w:rsidR="00E454C6">
        <w:rPr>
          <w:rFonts w:ascii="Arial" w:eastAsia="Calibri" w:hAnsi="Arial"/>
          <w:sz w:val="22"/>
          <w:szCs w:val="30"/>
        </w:rPr>
        <w:t>, 201</w:t>
      </w:r>
      <w:r>
        <w:rPr>
          <w:rFonts w:ascii="Arial" w:eastAsia="Calibri" w:hAnsi="Arial"/>
          <w:sz w:val="22"/>
          <w:szCs w:val="30"/>
        </w:rPr>
        <w:t>2</w:t>
      </w:r>
      <w:r w:rsidR="00100504" w:rsidRPr="00AE7A4B">
        <w:rPr>
          <w:rFonts w:ascii="Arial" w:eastAsia="Calibri" w:hAnsi="Arial"/>
          <w:sz w:val="22"/>
          <w:szCs w:val="30"/>
        </w:rPr>
        <w:t xml:space="preserve">                                                              </w:t>
      </w:r>
      <w:r w:rsidR="00E454C6">
        <w:rPr>
          <w:rFonts w:ascii="Arial" w:eastAsia="Calibri" w:hAnsi="Arial"/>
          <w:sz w:val="22"/>
          <w:szCs w:val="30"/>
        </w:rPr>
        <w:tab/>
      </w:r>
      <w:r w:rsidR="00E454C6">
        <w:rPr>
          <w:rFonts w:ascii="Arial" w:eastAsia="Calibri" w:hAnsi="Arial"/>
          <w:sz w:val="22"/>
          <w:szCs w:val="30"/>
        </w:rPr>
        <w:tab/>
      </w:r>
      <w:r w:rsidR="00100504" w:rsidRPr="00AE7A4B">
        <w:rPr>
          <w:rFonts w:ascii="Arial" w:eastAsia="Calibri" w:hAnsi="Arial"/>
          <w:sz w:val="22"/>
          <w:szCs w:val="30"/>
        </w:rPr>
        <w:t>310-369-3276</w:t>
      </w:r>
    </w:p>
    <w:p w:rsidR="004D08B7" w:rsidRPr="00AE7A4B" w:rsidRDefault="000442ED" w:rsidP="00E454C6">
      <w:pPr>
        <w:autoSpaceDE w:val="0"/>
        <w:autoSpaceDN w:val="0"/>
        <w:adjustRightInd w:val="0"/>
        <w:ind w:left="5760" w:firstLine="720"/>
        <w:jc w:val="both"/>
        <w:rPr>
          <w:rFonts w:ascii="Arial" w:eastAsia="Calibri" w:hAnsi="Arial"/>
          <w:sz w:val="22"/>
          <w:szCs w:val="32"/>
        </w:rPr>
      </w:pPr>
      <w:hyperlink r:id="rId5" w:history="1">
        <w:r w:rsidR="00100504" w:rsidRPr="00AE7A4B">
          <w:rPr>
            <w:rFonts w:ascii="Arial" w:eastAsia="Calibri" w:hAnsi="Arial"/>
            <w:color w:val="0032E6"/>
            <w:sz w:val="22"/>
            <w:szCs w:val="30"/>
            <w:u w:val="single" w:color="0032E6"/>
          </w:rPr>
          <w:t>gaude.paez@fox.com</w:t>
        </w:r>
      </w:hyperlink>
    </w:p>
    <w:p w:rsidR="004D08B7" w:rsidRPr="00AE7A4B" w:rsidRDefault="00100504" w:rsidP="004D08B7">
      <w:pPr>
        <w:autoSpaceDE w:val="0"/>
        <w:autoSpaceDN w:val="0"/>
        <w:adjustRightInd w:val="0"/>
        <w:rPr>
          <w:rFonts w:ascii="Arial" w:eastAsia="Calibri" w:hAnsi="Arial"/>
          <w:sz w:val="22"/>
          <w:szCs w:val="32"/>
        </w:rPr>
      </w:pPr>
      <w:r w:rsidRPr="00AE7A4B">
        <w:rPr>
          <w:rFonts w:ascii="Arial" w:eastAsia="Calibri" w:hAnsi="Arial"/>
          <w:sz w:val="22"/>
          <w:szCs w:val="32"/>
        </w:rPr>
        <w:t> </w:t>
      </w:r>
    </w:p>
    <w:p w:rsidR="00AF01E9" w:rsidRDefault="00AF01E9" w:rsidP="00AC6272">
      <w:pPr>
        <w:autoSpaceDE w:val="0"/>
        <w:autoSpaceDN w:val="0"/>
        <w:adjustRightInd w:val="0"/>
        <w:jc w:val="center"/>
        <w:rPr>
          <w:rFonts w:ascii="Arial" w:eastAsia="Calibri" w:hAnsi="Arial"/>
          <w:b/>
          <w:sz w:val="22"/>
          <w:szCs w:val="30"/>
        </w:rPr>
      </w:pPr>
    </w:p>
    <w:p w:rsidR="004D3DA6" w:rsidRDefault="004D3DA6" w:rsidP="00AC6272">
      <w:pPr>
        <w:autoSpaceDE w:val="0"/>
        <w:autoSpaceDN w:val="0"/>
        <w:adjustRightInd w:val="0"/>
        <w:jc w:val="center"/>
        <w:rPr>
          <w:rFonts w:ascii="Arial" w:eastAsia="Calibri" w:hAnsi="Arial"/>
          <w:b/>
          <w:sz w:val="22"/>
          <w:szCs w:val="30"/>
        </w:rPr>
      </w:pPr>
    </w:p>
    <w:p w:rsidR="00AF01E9" w:rsidRDefault="00AF01E9" w:rsidP="00AC6272">
      <w:pPr>
        <w:autoSpaceDE w:val="0"/>
        <w:autoSpaceDN w:val="0"/>
        <w:adjustRightInd w:val="0"/>
        <w:jc w:val="center"/>
        <w:rPr>
          <w:rFonts w:ascii="Arial" w:eastAsia="Calibri" w:hAnsi="Arial"/>
          <w:b/>
          <w:sz w:val="22"/>
          <w:szCs w:val="30"/>
        </w:rPr>
      </w:pPr>
      <w:r>
        <w:rPr>
          <w:rFonts w:ascii="Arial" w:eastAsia="Calibri" w:hAnsi="Arial"/>
          <w:b/>
          <w:sz w:val="22"/>
          <w:szCs w:val="30"/>
        </w:rPr>
        <w:t xml:space="preserve">FOX ANNOUNCES TEN WRITERS SELECTED FOR </w:t>
      </w:r>
      <w:r w:rsidR="00235048">
        <w:rPr>
          <w:rFonts w:ascii="Arial" w:eastAsia="Calibri" w:hAnsi="Arial"/>
          <w:b/>
          <w:sz w:val="22"/>
          <w:szCs w:val="30"/>
        </w:rPr>
        <w:t>“</w:t>
      </w:r>
      <w:r w:rsidR="006B55E9">
        <w:rPr>
          <w:rFonts w:ascii="Arial" w:eastAsia="Calibri" w:hAnsi="Arial"/>
          <w:b/>
          <w:sz w:val="22"/>
          <w:szCs w:val="30"/>
        </w:rPr>
        <w:t>FOX WRITER</w:t>
      </w:r>
      <w:r>
        <w:rPr>
          <w:rFonts w:ascii="Arial" w:eastAsia="Calibri" w:hAnsi="Arial"/>
          <w:b/>
          <w:sz w:val="22"/>
          <w:szCs w:val="30"/>
        </w:rPr>
        <w:t>S INTENSIVE</w:t>
      </w:r>
      <w:r w:rsidR="00235048">
        <w:rPr>
          <w:rFonts w:ascii="Arial" w:eastAsia="Calibri" w:hAnsi="Arial"/>
          <w:b/>
          <w:sz w:val="22"/>
          <w:szCs w:val="30"/>
        </w:rPr>
        <w:t>”</w:t>
      </w:r>
    </w:p>
    <w:p w:rsidR="00AF01E9" w:rsidRDefault="00AF01E9" w:rsidP="00AC6272">
      <w:pPr>
        <w:autoSpaceDE w:val="0"/>
        <w:autoSpaceDN w:val="0"/>
        <w:adjustRightInd w:val="0"/>
        <w:jc w:val="center"/>
        <w:rPr>
          <w:rFonts w:ascii="Arial" w:eastAsia="Calibri" w:hAnsi="Arial"/>
          <w:b/>
          <w:sz w:val="22"/>
          <w:szCs w:val="30"/>
        </w:rPr>
      </w:pPr>
    </w:p>
    <w:p w:rsidR="008E07E1" w:rsidRDefault="008E07E1" w:rsidP="008E07E1">
      <w:pPr>
        <w:autoSpaceDE w:val="0"/>
        <w:autoSpaceDN w:val="0"/>
        <w:adjustRightInd w:val="0"/>
        <w:jc w:val="center"/>
        <w:rPr>
          <w:rFonts w:ascii="Arial" w:eastAsia="Calibri" w:hAnsi="Arial"/>
          <w:b/>
          <w:sz w:val="22"/>
          <w:szCs w:val="30"/>
        </w:rPr>
      </w:pPr>
      <w:r>
        <w:rPr>
          <w:rFonts w:ascii="Arial" w:eastAsia="Calibri" w:hAnsi="Arial"/>
          <w:b/>
          <w:sz w:val="22"/>
          <w:szCs w:val="30"/>
        </w:rPr>
        <w:t>Hart Hanson, Davey Holmes</w:t>
      </w:r>
      <w:r w:rsidR="00ED0F4B">
        <w:rPr>
          <w:rFonts w:ascii="Arial" w:eastAsia="Calibri" w:hAnsi="Arial"/>
          <w:b/>
          <w:sz w:val="22"/>
          <w:szCs w:val="30"/>
        </w:rPr>
        <w:t xml:space="preserve">, </w:t>
      </w:r>
      <w:r w:rsidR="00D23B4D">
        <w:rPr>
          <w:rFonts w:ascii="Arial" w:eastAsia="Calibri" w:hAnsi="Arial"/>
          <w:b/>
          <w:sz w:val="22"/>
          <w:szCs w:val="30"/>
        </w:rPr>
        <w:t xml:space="preserve">Patrick Massett, </w:t>
      </w:r>
      <w:r w:rsidR="00ED0F4B">
        <w:rPr>
          <w:rFonts w:ascii="Arial" w:eastAsia="Calibri" w:hAnsi="Arial"/>
          <w:b/>
          <w:sz w:val="22"/>
          <w:szCs w:val="30"/>
        </w:rPr>
        <w:t>Roy Lee</w:t>
      </w:r>
      <w:r>
        <w:rPr>
          <w:rFonts w:ascii="Arial" w:eastAsia="Calibri" w:hAnsi="Arial"/>
          <w:b/>
          <w:sz w:val="22"/>
          <w:szCs w:val="30"/>
        </w:rPr>
        <w:t xml:space="preserve"> and Virgil Williams Among Esteemed Writers and Producers </w:t>
      </w:r>
      <w:r w:rsidR="0042334D">
        <w:rPr>
          <w:rFonts w:ascii="Arial" w:eastAsia="Calibri" w:hAnsi="Arial"/>
          <w:b/>
          <w:sz w:val="22"/>
          <w:szCs w:val="30"/>
        </w:rPr>
        <w:t>To</w:t>
      </w:r>
      <w:r>
        <w:rPr>
          <w:rFonts w:ascii="Arial" w:eastAsia="Calibri" w:hAnsi="Arial"/>
          <w:b/>
          <w:sz w:val="22"/>
          <w:szCs w:val="30"/>
        </w:rPr>
        <w:t xml:space="preserve"> </w:t>
      </w:r>
      <w:r w:rsidR="0042334D">
        <w:rPr>
          <w:rFonts w:ascii="Arial" w:eastAsia="Calibri" w:hAnsi="Arial"/>
          <w:b/>
          <w:sz w:val="22"/>
          <w:szCs w:val="30"/>
        </w:rPr>
        <w:t xml:space="preserve">Headline </w:t>
      </w:r>
      <w:r w:rsidR="006B55E9">
        <w:rPr>
          <w:rFonts w:ascii="Arial" w:eastAsia="Calibri" w:hAnsi="Arial"/>
          <w:b/>
          <w:sz w:val="22"/>
          <w:szCs w:val="30"/>
        </w:rPr>
        <w:t>“Fox Writer</w:t>
      </w:r>
      <w:r w:rsidR="00235048">
        <w:rPr>
          <w:rFonts w:ascii="Arial" w:eastAsia="Calibri" w:hAnsi="Arial"/>
          <w:b/>
          <w:sz w:val="22"/>
          <w:szCs w:val="30"/>
        </w:rPr>
        <w:t xml:space="preserve">s Intensive” </w:t>
      </w:r>
      <w:r w:rsidR="0042334D">
        <w:rPr>
          <w:rFonts w:ascii="Arial" w:eastAsia="Calibri" w:hAnsi="Arial"/>
          <w:b/>
          <w:sz w:val="22"/>
          <w:szCs w:val="30"/>
        </w:rPr>
        <w:t>Sessions</w:t>
      </w:r>
    </w:p>
    <w:p w:rsidR="004D08B7" w:rsidRPr="003D2BD6" w:rsidRDefault="00100504" w:rsidP="004D08B7">
      <w:pPr>
        <w:autoSpaceDE w:val="0"/>
        <w:autoSpaceDN w:val="0"/>
        <w:adjustRightInd w:val="0"/>
        <w:rPr>
          <w:rFonts w:ascii="Arial" w:eastAsia="Calibri" w:hAnsi="Arial"/>
          <w:sz w:val="22"/>
          <w:szCs w:val="32"/>
        </w:rPr>
      </w:pPr>
      <w:r w:rsidRPr="003D2BD6">
        <w:rPr>
          <w:rFonts w:ascii="Arial" w:eastAsia="Calibri" w:hAnsi="Arial"/>
          <w:sz w:val="22"/>
          <w:szCs w:val="32"/>
        </w:rPr>
        <w:t> </w:t>
      </w:r>
    </w:p>
    <w:p w:rsidR="00630CAE" w:rsidRDefault="00100504" w:rsidP="004D08B7">
      <w:pPr>
        <w:autoSpaceDE w:val="0"/>
        <w:autoSpaceDN w:val="0"/>
        <w:adjustRightInd w:val="0"/>
        <w:jc w:val="both"/>
        <w:rPr>
          <w:rFonts w:ascii="Arial" w:eastAsia="Calibri" w:hAnsi="Arial"/>
          <w:sz w:val="22"/>
          <w:szCs w:val="30"/>
        </w:rPr>
      </w:pPr>
      <w:r w:rsidRPr="003D2BD6">
        <w:rPr>
          <w:rFonts w:ascii="Arial" w:eastAsia="Calibri" w:hAnsi="Arial"/>
          <w:sz w:val="22"/>
          <w:szCs w:val="30"/>
        </w:rPr>
        <w:t xml:space="preserve">Fox Audience Strategy </w:t>
      </w:r>
      <w:r w:rsidR="00630CAE">
        <w:rPr>
          <w:rFonts w:ascii="Arial" w:eastAsia="Calibri" w:hAnsi="Arial"/>
          <w:sz w:val="22"/>
          <w:szCs w:val="30"/>
        </w:rPr>
        <w:t xml:space="preserve">today announced the 10 writers it has </w:t>
      </w:r>
      <w:r w:rsidR="00235048">
        <w:rPr>
          <w:rFonts w:ascii="Arial" w:eastAsia="Calibri" w:hAnsi="Arial"/>
          <w:sz w:val="22"/>
          <w:szCs w:val="30"/>
        </w:rPr>
        <w:t xml:space="preserve">selected </w:t>
      </w:r>
      <w:r w:rsidR="0069370D">
        <w:rPr>
          <w:rFonts w:ascii="Arial" w:eastAsia="Calibri" w:hAnsi="Arial"/>
          <w:sz w:val="22"/>
          <w:szCs w:val="30"/>
        </w:rPr>
        <w:t>as the inaugural class for</w:t>
      </w:r>
      <w:r w:rsidR="00235048">
        <w:rPr>
          <w:rFonts w:ascii="Arial" w:eastAsia="Calibri" w:hAnsi="Arial"/>
          <w:sz w:val="22"/>
          <w:szCs w:val="30"/>
        </w:rPr>
        <w:t xml:space="preserve"> </w:t>
      </w:r>
      <w:r w:rsidR="004D08B7">
        <w:rPr>
          <w:rFonts w:ascii="Arial" w:eastAsia="Calibri" w:hAnsi="Arial"/>
          <w:sz w:val="22"/>
          <w:szCs w:val="30"/>
        </w:rPr>
        <w:t xml:space="preserve">the </w:t>
      </w:r>
      <w:r w:rsidR="006B55E9">
        <w:rPr>
          <w:rFonts w:ascii="Arial" w:eastAsia="Calibri" w:hAnsi="Arial"/>
          <w:sz w:val="22"/>
          <w:szCs w:val="30"/>
        </w:rPr>
        <w:t>Fox Writer</w:t>
      </w:r>
      <w:r w:rsidR="00235048">
        <w:rPr>
          <w:rFonts w:ascii="Arial" w:eastAsia="Calibri" w:hAnsi="Arial"/>
          <w:sz w:val="22"/>
          <w:szCs w:val="30"/>
        </w:rPr>
        <w:t>s Intensive</w:t>
      </w:r>
      <w:r w:rsidR="00630CAE">
        <w:rPr>
          <w:rFonts w:ascii="Arial" w:eastAsia="Calibri" w:hAnsi="Arial"/>
          <w:sz w:val="22"/>
          <w:szCs w:val="30"/>
        </w:rPr>
        <w:t xml:space="preserve"> (FWI)</w:t>
      </w:r>
      <w:r w:rsidR="00235048">
        <w:rPr>
          <w:rFonts w:ascii="Arial" w:eastAsia="Calibri" w:hAnsi="Arial"/>
          <w:sz w:val="22"/>
          <w:szCs w:val="30"/>
        </w:rPr>
        <w:t xml:space="preserve">, </w:t>
      </w:r>
      <w:r w:rsidRPr="003D2BD6">
        <w:rPr>
          <w:rFonts w:ascii="Arial" w:eastAsia="Calibri" w:hAnsi="Arial"/>
          <w:sz w:val="22"/>
          <w:szCs w:val="30"/>
        </w:rPr>
        <w:t xml:space="preserve">a distinctive new advanced writer’s program designed to nurture experienced writers </w:t>
      </w:r>
      <w:r w:rsidR="004D08B7">
        <w:rPr>
          <w:rFonts w:ascii="Arial" w:eastAsia="Calibri" w:hAnsi="Arial"/>
          <w:sz w:val="22"/>
          <w:szCs w:val="30"/>
        </w:rPr>
        <w:t>who have</w:t>
      </w:r>
      <w:r w:rsidRPr="003D2BD6">
        <w:rPr>
          <w:rFonts w:ascii="Arial" w:eastAsia="Calibri" w:hAnsi="Arial"/>
          <w:sz w:val="22"/>
          <w:szCs w:val="30"/>
        </w:rPr>
        <w:t xml:space="preserve"> diverse voices, backgrounds and life experiences and create a strong pipeline of well-rounded talent for potential staffing</w:t>
      </w:r>
      <w:r w:rsidR="0025540D" w:rsidRPr="003D2BD6">
        <w:rPr>
          <w:rFonts w:ascii="Arial" w:eastAsia="Calibri" w:hAnsi="Arial"/>
          <w:sz w:val="22"/>
          <w:szCs w:val="30"/>
        </w:rPr>
        <w:t xml:space="preserve"> </w:t>
      </w:r>
      <w:r w:rsidR="0069370D">
        <w:rPr>
          <w:rFonts w:ascii="Arial" w:eastAsia="Calibri" w:hAnsi="Arial"/>
          <w:sz w:val="22"/>
          <w:szCs w:val="30"/>
        </w:rPr>
        <w:t xml:space="preserve">on Fox productions. </w:t>
      </w:r>
    </w:p>
    <w:p w:rsidR="00630CAE" w:rsidRPr="00356546" w:rsidRDefault="00630CAE" w:rsidP="004D08B7">
      <w:pPr>
        <w:autoSpaceDE w:val="0"/>
        <w:autoSpaceDN w:val="0"/>
        <w:adjustRightInd w:val="0"/>
        <w:jc w:val="both"/>
        <w:rPr>
          <w:rFonts w:ascii="Arial" w:eastAsia="Calibri" w:hAnsi="Arial"/>
          <w:sz w:val="22"/>
          <w:szCs w:val="30"/>
        </w:rPr>
      </w:pPr>
    </w:p>
    <w:p w:rsidR="00630CAE" w:rsidRPr="004D3DA6" w:rsidRDefault="00791A16" w:rsidP="00630CAE">
      <w:pPr>
        <w:autoSpaceDE w:val="0"/>
        <w:autoSpaceDN w:val="0"/>
        <w:adjustRightInd w:val="0"/>
        <w:jc w:val="both"/>
        <w:rPr>
          <w:rFonts w:ascii="Arial" w:hAnsi="Arial" w:cs="Arial"/>
          <w:sz w:val="22"/>
          <w:szCs w:val="22"/>
        </w:rPr>
      </w:pPr>
      <w:r>
        <w:rPr>
          <w:rFonts w:ascii="Arial" w:eastAsia="Calibri" w:hAnsi="Arial"/>
          <w:sz w:val="22"/>
          <w:szCs w:val="30"/>
        </w:rPr>
        <w:t>The ten FWI finalists were selected</w:t>
      </w:r>
      <w:r w:rsidR="00235048" w:rsidRPr="00356546">
        <w:rPr>
          <w:rFonts w:ascii="Arial" w:eastAsia="Calibri" w:hAnsi="Arial"/>
          <w:sz w:val="22"/>
          <w:szCs w:val="30"/>
        </w:rPr>
        <w:t xml:space="preserve"> from more than </w:t>
      </w:r>
      <w:r w:rsidR="00AD0642" w:rsidRPr="00356546">
        <w:rPr>
          <w:rFonts w:ascii="Arial" w:eastAsia="Calibri" w:hAnsi="Arial"/>
          <w:sz w:val="22"/>
          <w:szCs w:val="30"/>
        </w:rPr>
        <w:t>300</w:t>
      </w:r>
      <w:r w:rsidR="00235048" w:rsidRPr="00356546">
        <w:rPr>
          <w:rFonts w:ascii="Arial" w:eastAsia="Calibri" w:hAnsi="Arial"/>
          <w:sz w:val="22"/>
          <w:szCs w:val="30"/>
        </w:rPr>
        <w:t xml:space="preserve"> nominations and submissions</w:t>
      </w:r>
      <w:r w:rsidR="00356546" w:rsidRPr="00356546">
        <w:rPr>
          <w:rFonts w:ascii="Arial" w:eastAsia="Calibri" w:hAnsi="Arial"/>
          <w:sz w:val="22"/>
          <w:szCs w:val="30"/>
        </w:rPr>
        <w:t xml:space="preserve"> </w:t>
      </w:r>
      <w:r w:rsidR="00356546" w:rsidRPr="00356546">
        <w:rPr>
          <w:rFonts w:ascii="Arial" w:hAnsi="Arial" w:cs="Arial"/>
          <w:sz w:val="22"/>
          <w:szCs w:val="22"/>
        </w:rPr>
        <w:t>by talent representation and arts organizations across the country</w:t>
      </w:r>
      <w:r w:rsidR="00654C5D">
        <w:rPr>
          <w:rFonts w:ascii="Arial" w:hAnsi="Arial" w:cs="Arial"/>
          <w:sz w:val="22"/>
          <w:szCs w:val="22"/>
        </w:rPr>
        <w:t>,</w:t>
      </w:r>
      <w:r>
        <w:rPr>
          <w:rFonts w:ascii="Arial" w:hAnsi="Arial" w:cs="Arial"/>
          <w:sz w:val="22"/>
          <w:szCs w:val="22"/>
        </w:rPr>
        <w:t xml:space="preserve"> including </w:t>
      </w:r>
      <w:r w:rsidR="004D3DA6">
        <w:rPr>
          <w:rFonts w:ascii="Arial" w:hAnsi="Arial" w:cs="Arial"/>
          <w:sz w:val="22"/>
          <w:szCs w:val="22"/>
        </w:rPr>
        <w:t>National Hispanic Media Coalition, Sundance Institute, New York Foundation For The Arts, Outfest, Film Independent, Writers Bootcamp, C</w:t>
      </w:r>
      <w:r w:rsidR="0013502F">
        <w:rPr>
          <w:rFonts w:ascii="Arial" w:hAnsi="Arial" w:cs="Arial"/>
          <w:sz w:val="22"/>
          <w:szCs w:val="22"/>
        </w:rPr>
        <w:t>oalition of Asian Pacifics in Entertainment,</w:t>
      </w:r>
      <w:r w:rsidR="004D3DA6">
        <w:rPr>
          <w:rFonts w:ascii="Arial" w:hAnsi="Arial" w:cs="Arial"/>
          <w:sz w:val="22"/>
          <w:szCs w:val="22"/>
        </w:rPr>
        <w:t xml:space="preserve"> and Visual Communications.</w:t>
      </w:r>
      <w:r>
        <w:rPr>
          <w:rFonts w:ascii="Arial" w:hAnsi="Arial" w:cs="Arial"/>
          <w:sz w:val="22"/>
          <w:szCs w:val="22"/>
        </w:rPr>
        <w:t xml:space="preserve"> </w:t>
      </w:r>
      <w:r w:rsidR="004D3DA6">
        <w:rPr>
          <w:rFonts w:ascii="Arial" w:hAnsi="Arial" w:cs="Arial"/>
          <w:sz w:val="22"/>
          <w:szCs w:val="22"/>
        </w:rPr>
        <w:t xml:space="preserve">  </w:t>
      </w:r>
      <w:r>
        <w:rPr>
          <w:rFonts w:ascii="Arial" w:hAnsi="Arial" w:cs="Arial"/>
          <w:sz w:val="22"/>
          <w:szCs w:val="22"/>
        </w:rPr>
        <w:t>They</w:t>
      </w:r>
      <w:r w:rsidR="00630CAE">
        <w:rPr>
          <w:rFonts w:ascii="Arial" w:eastAsia="Calibri" w:hAnsi="Arial"/>
          <w:sz w:val="22"/>
          <w:szCs w:val="30"/>
        </w:rPr>
        <w:t xml:space="preserve"> will spend the next four months honing their craft and establishing deeper connections</w:t>
      </w:r>
      <w:r w:rsidR="00630CAE" w:rsidRPr="00630CAE">
        <w:rPr>
          <w:rFonts w:ascii="Arial" w:eastAsia="Calibri" w:hAnsi="Arial"/>
          <w:sz w:val="22"/>
          <w:szCs w:val="30"/>
        </w:rPr>
        <w:t xml:space="preserve"> </w:t>
      </w:r>
      <w:r w:rsidR="00630CAE" w:rsidRPr="003D2BD6">
        <w:rPr>
          <w:rFonts w:ascii="Arial" w:eastAsia="Calibri" w:hAnsi="Arial"/>
          <w:sz w:val="22"/>
          <w:szCs w:val="30"/>
        </w:rPr>
        <w:t>with a wide r</w:t>
      </w:r>
      <w:r w:rsidR="004D08B7">
        <w:rPr>
          <w:rFonts w:ascii="Arial" w:eastAsia="Calibri" w:hAnsi="Arial"/>
          <w:sz w:val="22"/>
          <w:szCs w:val="30"/>
        </w:rPr>
        <w:t>ange of Fox staff writers, show</w:t>
      </w:r>
      <w:r w:rsidR="00630CAE" w:rsidRPr="003D2BD6">
        <w:rPr>
          <w:rFonts w:ascii="Arial" w:eastAsia="Calibri" w:hAnsi="Arial"/>
          <w:sz w:val="22"/>
          <w:szCs w:val="30"/>
        </w:rPr>
        <w:t xml:space="preserve">runners, screenwriters, directors and creative executives across television, feature </w:t>
      </w:r>
      <w:r w:rsidR="004D08B7">
        <w:rPr>
          <w:rFonts w:ascii="Arial" w:eastAsia="Calibri" w:hAnsi="Arial"/>
          <w:sz w:val="22"/>
          <w:szCs w:val="30"/>
        </w:rPr>
        <w:t>films and digi</w:t>
      </w:r>
      <w:r w:rsidR="008637AA">
        <w:rPr>
          <w:rFonts w:ascii="Arial" w:eastAsia="Calibri" w:hAnsi="Arial"/>
          <w:sz w:val="22"/>
          <w:szCs w:val="30"/>
        </w:rPr>
        <w:t xml:space="preserve">tal entertainment. </w:t>
      </w:r>
      <w:r>
        <w:rPr>
          <w:rFonts w:ascii="Arial" w:eastAsia="Calibri" w:hAnsi="Arial"/>
          <w:sz w:val="22"/>
          <w:szCs w:val="30"/>
        </w:rPr>
        <w:t>This year’s FWI writers</w:t>
      </w:r>
      <w:r w:rsidR="008637AA">
        <w:rPr>
          <w:rFonts w:ascii="Arial" w:eastAsia="Calibri" w:hAnsi="Arial"/>
          <w:sz w:val="22"/>
          <w:szCs w:val="30"/>
        </w:rPr>
        <w:t xml:space="preserve"> and their respective representatives are</w:t>
      </w:r>
      <w:r w:rsidR="004D08B7">
        <w:rPr>
          <w:rFonts w:ascii="Arial" w:eastAsia="Calibri" w:hAnsi="Arial"/>
          <w:sz w:val="22"/>
          <w:szCs w:val="30"/>
        </w:rPr>
        <w:t>:</w:t>
      </w:r>
    </w:p>
    <w:p w:rsidR="0069370D" w:rsidRDefault="0069370D" w:rsidP="00630CAE">
      <w:pPr>
        <w:autoSpaceDE w:val="0"/>
        <w:autoSpaceDN w:val="0"/>
        <w:adjustRightInd w:val="0"/>
        <w:jc w:val="both"/>
        <w:rPr>
          <w:rFonts w:ascii="Arial" w:eastAsia="Calibri" w:hAnsi="Arial"/>
          <w:sz w:val="22"/>
          <w:szCs w:val="30"/>
        </w:rPr>
      </w:pPr>
    </w:p>
    <w:p w:rsidR="000B7573" w:rsidRPr="002812FB" w:rsidRDefault="000B7573" w:rsidP="001536A8">
      <w:pPr>
        <w:pStyle w:val="ListParagraph"/>
        <w:numPr>
          <w:ilvl w:val="0"/>
          <w:numId w:val="5"/>
        </w:numPr>
        <w:autoSpaceDE w:val="0"/>
        <w:autoSpaceDN w:val="0"/>
        <w:adjustRightInd w:val="0"/>
        <w:jc w:val="both"/>
        <w:rPr>
          <w:rFonts w:ascii="Arial" w:eastAsia="Calibri" w:hAnsi="Arial"/>
          <w:sz w:val="22"/>
          <w:szCs w:val="30"/>
        </w:rPr>
      </w:pPr>
      <w:r w:rsidRPr="002812FB">
        <w:rPr>
          <w:rFonts w:ascii="Arial" w:eastAsia="Calibri" w:hAnsi="Arial"/>
          <w:sz w:val="22"/>
          <w:szCs w:val="30"/>
        </w:rPr>
        <w:t xml:space="preserve">Nick Citton </w:t>
      </w:r>
    </w:p>
    <w:p w:rsidR="001536A8" w:rsidRDefault="004D08B7" w:rsidP="001536A8">
      <w:pPr>
        <w:pStyle w:val="ListParagraph"/>
        <w:numPr>
          <w:ilvl w:val="0"/>
          <w:numId w:val="5"/>
        </w:numPr>
        <w:autoSpaceDE w:val="0"/>
        <w:autoSpaceDN w:val="0"/>
        <w:adjustRightInd w:val="0"/>
        <w:jc w:val="both"/>
        <w:rPr>
          <w:rFonts w:ascii="Arial" w:eastAsia="Calibri" w:hAnsi="Arial"/>
          <w:sz w:val="22"/>
          <w:szCs w:val="30"/>
        </w:rPr>
      </w:pPr>
      <w:proofErr w:type="spellStart"/>
      <w:r w:rsidRPr="002812FB">
        <w:rPr>
          <w:rFonts w:ascii="Arial" w:eastAsia="Calibri" w:hAnsi="Arial"/>
          <w:sz w:val="22"/>
          <w:szCs w:val="30"/>
        </w:rPr>
        <w:t>Alessia</w:t>
      </w:r>
      <w:proofErr w:type="spellEnd"/>
      <w:r w:rsidRPr="002812FB">
        <w:rPr>
          <w:rFonts w:ascii="Arial" w:eastAsia="Calibri" w:hAnsi="Arial"/>
          <w:sz w:val="22"/>
          <w:szCs w:val="30"/>
        </w:rPr>
        <w:t xml:space="preserve"> </w:t>
      </w:r>
      <w:proofErr w:type="spellStart"/>
      <w:r w:rsidRPr="002812FB">
        <w:rPr>
          <w:rFonts w:ascii="Arial" w:eastAsia="Calibri" w:hAnsi="Arial"/>
          <w:sz w:val="22"/>
          <w:szCs w:val="30"/>
        </w:rPr>
        <w:t>Costantini</w:t>
      </w:r>
      <w:proofErr w:type="spellEnd"/>
      <w:r w:rsidR="00F6273C" w:rsidRPr="002812FB">
        <w:rPr>
          <w:rFonts w:ascii="Arial" w:eastAsia="Calibri" w:hAnsi="Arial"/>
          <w:sz w:val="22"/>
          <w:szCs w:val="30"/>
        </w:rPr>
        <w:tab/>
      </w:r>
      <w:r w:rsidR="00AD0642" w:rsidRPr="002812FB">
        <w:rPr>
          <w:rFonts w:ascii="Arial" w:eastAsia="Calibri" w:hAnsi="Arial"/>
          <w:sz w:val="22"/>
          <w:szCs w:val="30"/>
        </w:rPr>
        <w:t>(</w:t>
      </w:r>
      <w:r w:rsidR="002812FB">
        <w:rPr>
          <w:rFonts w:ascii="Arial" w:eastAsia="Calibri" w:hAnsi="Arial"/>
          <w:sz w:val="22"/>
          <w:szCs w:val="30"/>
        </w:rPr>
        <w:t xml:space="preserve">ICM, </w:t>
      </w:r>
      <w:r w:rsidR="00AD0642" w:rsidRPr="002812FB">
        <w:rPr>
          <w:rFonts w:ascii="Arial" w:eastAsia="Calibri" w:hAnsi="Arial"/>
          <w:sz w:val="22"/>
          <w:szCs w:val="30"/>
        </w:rPr>
        <w:t>Artist International</w:t>
      </w:r>
      <w:r w:rsidR="009F5BA5" w:rsidRPr="002812FB">
        <w:rPr>
          <w:rFonts w:ascii="Arial" w:eastAsia="Calibri" w:hAnsi="Arial"/>
          <w:sz w:val="22"/>
          <w:szCs w:val="30"/>
        </w:rPr>
        <w:t xml:space="preserve"> Management</w:t>
      </w:r>
      <w:bookmarkStart w:id="0" w:name="_GoBack"/>
      <w:bookmarkEnd w:id="0"/>
      <w:r w:rsidR="00AD0642" w:rsidRPr="002812FB">
        <w:rPr>
          <w:rFonts w:ascii="Arial" w:eastAsia="Calibri" w:hAnsi="Arial"/>
          <w:sz w:val="22"/>
          <w:szCs w:val="30"/>
        </w:rPr>
        <w:t>)</w:t>
      </w:r>
    </w:p>
    <w:p w:rsidR="000B7573" w:rsidRDefault="000B7573" w:rsidP="000B7573">
      <w:pPr>
        <w:pStyle w:val="ListParagraph"/>
        <w:numPr>
          <w:ilvl w:val="0"/>
          <w:numId w:val="5"/>
        </w:numPr>
        <w:autoSpaceDE w:val="0"/>
        <w:autoSpaceDN w:val="0"/>
        <w:adjustRightInd w:val="0"/>
        <w:jc w:val="both"/>
        <w:rPr>
          <w:rFonts w:ascii="Arial" w:eastAsia="Calibri" w:hAnsi="Arial"/>
          <w:sz w:val="22"/>
          <w:szCs w:val="30"/>
        </w:rPr>
      </w:pPr>
      <w:r>
        <w:rPr>
          <w:rFonts w:ascii="Arial" w:eastAsia="Calibri" w:hAnsi="Arial"/>
          <w:sz w:val="22"/>
          <w:szCs w:val="30"/>
        </w:rPr>
        <w:t>Jan Eliasberg</w:t>
      </w:r>
      <w:r w:rsidR="00AD0642">
        <w:rPr>
          <w:rFonts w:ascii="Arial" w:eastAsia="Calibri" w:hAnsi="Arial"/>
          <w:sz w:val="22"/>
          <w:szCs w:val="30"/>
        </w:rPr>
        <w:t xml:space="preserve"> (Rain Management Group)</w:t>
      </w:r>
    </w:p>
    <w:p w:rsidR="000B7573" w:rsidRDefault="000B7573" w:rsidP="000B7573">
      <w:pPr>
        <w:pStyle w:val="ListParagraph"/>
        <w:numPr>
          <w:ilvl w:val="0"/>
          <w:numId w:val="5"/>
        </w:numPr>
        <w:autoSpaceDE w:val="0"/>
        <w:autoSpaceDN w:val="0"/>
        <w:adjustRightInd w:val="0"/>
        <w:jc w:val="both"/>
        <w:rPr>
          <w:rFonts w:ascii="Arial" w:eastAsia="Calibri" w:hAnsi="Arial"/>
          <w:sz w:val="22"/>
          <w:szCs w:val="30"/>
        </w:rPr>
      </w:pPr>
      <w:r>
        <w:rPr>
          <w:rFonts w:ascii="Arial" w:eastAsia="Calibri" w:hAnsi="Arial"/>
          <w:sz w:val="22"/>
          <w:szCs w:val="30"/>
        </w:rPr>
        <w:t>Jason Gavin</w:t>
      </w:r>
      <w:r w:rsidR="00AD0642">
        <w:rPr>
          <w:rFonts w:ascii="Arial" w:eastAsia="Calibri" w:hAnsi="Arial"/>
          <w:sz w:val="22"/>
          <w:szCs w:val="30"/>
        </w:rPr>
        <w:t xml:space="preserve"> (</w:t>
      </w:r>
      <w:r w:rsidR="009F5BA5">
        <w:rPr>
          <w:rFonts w:ascii="Arial" w:eastAsia="Calibri" w:hAnsi="Arial"/>
          <w:sz w:val="22"/>
          <w:szCs w:val="30"/>
        </w:rPr>
        <w:t xml:space="preserve">The </w:t>
      </w:r>
      <w:r w:rsidR="00AD0642">
        <w:rPr>
          <w:rFonts w:ascii="Arial" w:eastAsia="Calibri" w:hAnsi="Arial"/>
          <w:sz w:val="22"/>
          <w:szCs w:val="30"/>
        </w:rPr>
        <w:t>Alpern Group)</w:t>
      </w:r>
    </w:p>
    <w:p w:rsidR="000B7573" w:rsidRDefault="000B7573" w:rsidP="000B7573">
      <w:pPr>
        <w:pStyle w:val="ListParagraph"/>
        <w:numPr>
          <w:ilvl w:val="0"/>
          <w:numId w:val="5"/>
        </w:numPr>
        <w:autoSpaceDE w:val="0"/>
        <w:autoSpaceDN w:val="0"/>
        <w:adjustRightInd w:val="0"/>
        <w:jc w:val="both"/>
        <w:rPr>
          <w:rFonts w:ascii="Arial" w:eastAsia="Calibri" w:hAnsi="Arial"/>
          <w:sz w:val="22"/>
          <w:szCs w:val="30"/>
        </w:rPr>
      </w:pPr>
      <w:r>
        <w:rPr>
          <w:rFonts w:ascii="Arial" w:eastAsia="Calibri" w:hAnsi="Arial"/>
          <w:sz w:val="22"/>
          <w:szCs w:val="30"/>
        </w:rPr>
        <w:t>Nicole Jefferson Asher</w:t>
      </w:r>
      <w:r w:rsidR="00F6273C">
        <w:rPr>
          <w:rFonts w:ascii="Arial" w:eastAsia="Calibri" w:hAnsi="Arial"/>
          <w:sz w:val="22"/>
          <w:szCs w:val="30"/>
        </w:rPr>
        <w:t xml:space="preserve"> (</w:t>
      </w:r>
      <w:r w:rsidR="009F5BA5">
        <w:rPr>
          <w:rFonts w:ascii="Arial" w:eastAsia="Calibri" w:hAnsi="Arial"/>
          <w:sz w:val="22"/>
          <w:szCs w:val="30"/>
        </w:rPr>
        <w:t xml:space="preserve">The </w:t>
      </w:r>
      <w:r w:rsidR="00F6273C">
        <w:rPr>
          <w:rFonts w:ascii="Arial" w:eastAsia="Calibri" w:hAnsi="Arial"/>
          <w:sz w:val="22"/>
          <w:szCs w:val="30"/>
        </w:rPr>
        <w:t>Gersh Agency)</w:t>
      </w:r>
    </w:p>
    <w:p w:rsidR="000B7573" w:rsidRDefault="000B7573" w:rsidP="000B7573">
      <w:pPr>
        <w:pStyle w:val="ListParagraph"/>
        <w:numPr>
          <w:ilvl w:val="0"/>
          <w:numId w:val="5"/>
        </w:numPr>
        <w:autoSpaceDE w:val="0"/>
        <w:autoSpaceDN w:val="0"/>
        <w:adjustRightInd w:val="0"/>
        <w:jc w:val="both"/>
        <w:rPr>
          <w:rFonts w:ascii="Arial" w:eastAsia="Calibri" w:hAnsi="Arial"/>
          <w:sz w:val="22"/>
          <w:szCs w:val="30"/>
        </w:rPr>
      </w:pPr>
      <w:r>
        <w:rPr>
          <w:rFonts w:ascii="Arial" w:eastAsia="Calibri" w:hAnsi="Arial"/>
          <w:sz w:val="22"/>
          <w:szCs w:val="30"/>
        </w:rPr>
        <w:t>Tina Mabry</w:t>
      </w:r>
      <w:r w:rsidR="00F6273C">
        <w:rPr>
          <w:rFonts w:ascii="Arial" w:eastAsia="Calibri" w:hAnsi="Arial"/>
          <w:sz w:val="22"/>
          <w:szCs w:val="30"/>
        </w:rPr>
        <w:t xml:space="preserve"> </w:t>
      </w:r>
      <w:r w:rsidR="008637AA">
        <w:rPr>
          <w:rFonts w:ascii="Arial" w:eastAsia="Calibri" w:hAnsi="Arial"/>
          <w:sz w:val="22"/>
          <w:szCs w:val="30"/>
        </w:rPr>
        <w:t>(Independent)</w:t>
      </w:r>
    </w:p>
    <w:p w:rsidR="001536A8" w:rsidRPr="000B7573" w:rsidRDefault="004D08B7" w:rsidP="000B7573">
      <w:pPr>
        <w:pStyle w:val="ListParagraph"/>
        <w:numPr>
          <w:ilvl w:val="0"/>
          <w:numId w:val="5"/>
        </w:numPr>
        <w:autoSpaceDE w:val="0"/>
        <w:autoSpaceDN w:val="0"/>
        <w:adjustRightInd w:val="0"/>
        <w:jc w:val="both"/>
        <w:rPr>
          <w:rFonts w:ascii="Arial" w:eastAsia="Calibri" w:hAnsi="Arial"/>
          <w:sz w:val="22"/>
          <w:szCs w:val="30"/>
        </w:rPr>
      </w:pPr>
      <w:r w:rsidRPr="000B7573">
        <w:rPr>
          <w:rFonts w:ascii="Arial" w:eastAsia="Calibri" w:hAnsi="Arial"/>
          <w:sz w:val="22"/>
          <w:szCs w:val="30"/>
        </w:rPr>
        <w:t>Eric Nazarian</w:t>
      </w:r>
      <w:r w:rsidR="00F6273C">
        <w:rPr>
          <w:rFonts w:ascii="Arial" w:eastAsia="Calibri" w:hAnsi="Arial"/>
          <w:sz w:val="22"/>
          <w:szCs w:val="30"/>
        </w:rPr>
        <w:t xml:space="preserve"> (Creative Artists Agency)</w:t>
      </w:r>
    </w:p>
    <w:p w:rsidR="000B7573" w:rsidRDefault="000B7573" w:rsidP="000B7573">
      <w:pPr>
        <w:pStyle w:val="ListParagraph"/>
        <w:numPr>
          <w:ilvl w:val="0"/>
          <w:numId w:val="5"/>
        </w:numPr>
        <w:autoSpaceDE w:val="0"/>
        <w:autoSpaceDN w:val="0"/>
        <w:adjustRightInd w:val="0"/>
        <w:jc w:val="both"/>
        <w:rPr>
          <w:rFonts w:ascii="Arial" w:eastAsia="Calibri" w:hAnsi="Arial"/>
          <w:sz w:val="22"/>
          <w:szCs w:val="30"/>
        </w:rPr>
      </w:pPr>
      <w:r>
        <w:rPr>
          <w:rFonts w:ascii="Arial" w:eastAsia="Calibri" w:hAnsi="Arial"/>
          <w:sz w:val="22"/>
          <w:szCs w:val="30"/>
        </w:rPr>
        <w:t>Mark Valadez</w:t>
      </w:r>
      <w:r w:rsidR="00F6273C">
        <w:rPr>
          <w:rFonts w:ascii="Arial" w:eastAsia="Calibri" w:hAnsi="Arial"/>
          <w:sz w:val="22"/>
          <w:szCs w:val="30"/>
        </w:rPr>
        <w:t xml:space="preserve"> (Brant Rose Agency)</w:t>
      </w:r>
    </w:p>
    <w:p w:rsidR="000B7573" w:rsidRPr="001536A8" w:rsidRDefault="000B7573" w:rsidP="000B7573">
      <w:pPr>
        <w:pStyle w:val="ListParagraph"/>
        <w:numPr>
          <w:ilvl w:val="0"/>
          <w:numId w:val="5"/>
        </w:numPr>
        <w:autoSpaceDE w:val="0"/>
        <w:autoSpaceDN w:val="0"/>
        <w:adjustRightInd w:val="0"/>
        <w:jc w:val="both"/>
        <w:rPr>
          <w:rFonts w:ascii="Arial" w:eastAsia="Calibri" w:hAnsi="Arial"/>
          <w:sz w:val="22"/>
          <w:szCs w:val="30"/>
        </w:rPr>
      </w:pPr>
      <w:r>
        <w:rPr>
          <w:rFonts w:ascii="Arial" w:eastAsia="Calibri" w:hAnsi="Arial"/>
          <w:sz w:val="22"/>
          <w:szCs w:val="30"/>
        </w:rPr>
        <w:t>Thomas Wong</w:t>
      </w:r>
      <w:r w:rsidR="00F6273C">
        <w:rPr>
          <w:rFonts w:ascii="Arial" w:eastAsia="Calibri" w:hAnsi="Arial"/>
          <w:sz w:val="22"/>
          <w:szCs w:val="30"/>
        </w:rPr>
        <w:t xml:space="preserve"> (</w:t>
      </w:r>
      <w:r w:rsidR="009F5BA5">
        <w:rPr>
          <w:rFonts w:ascii="Arial" w:eastAsia="Calibri" w:hAnsi="Arial"/>
          <w:sz w:val="22"/>
          <w:szCs w:val="30"/>
        </w:rPr>
        <w:t xml:space="preserve">The </w:t>
      </w:r>
      <w:r w:rsidR="00F6273C">
        <w:rPr>
          <w:rFonts w:ascii="Arial" w:eastAsia="Calibri" w:hAnsi="Arial"/>
          <w:sz w:val="22"/>
          <w:szCs w:val="30"/>
        </w:rPr>
        <w:t>Gersh Agency)</w:t>
      </w:r>
    </w:p>
    <w:p w:rsidR="000B7573" w:rsidRPr="000B7573" w:rsidRDefault="000B7573" w:rsidP="000B7573">
      <w:pPr>
        <w:pStyle w:val="ListParagraph"/>
        <w:numPr>
          <w:ilvl w:val="0"/>
          <w:numId w:val="5"/>
        </w:numPr>
        <w:autoSpaceDE w:val="0"/>
        <w:autoSpaceDN w:val="0"/>
        <w:adjustRightInd w:val="0"/>
        <w:jc w:val="both"/>
        <w:rPr>
          <w:rFonts w:ascii="Arial" w:eastAsia="Calibri" w:hAnsi="Arial"/>
          <w:sz w:val="22"/>
          <w:szCs w:val="30"/>
        </w:rPr>
      </w:pPr>
      <w:r>
        <w:rPr>
          <w:rFonts w:ascii="Arial" w:eastAsia="Calibri" w:hAnsi="Arial"/>
          <w:sz w:val="22"/>
          <w:szCs w:val="30"/>
        </w:rPr>
        <w:t>Iris Yamashita</w:t>
      </w:r>
      <w:r w:rsidR="00F6273C">
        <w:rPr>
          <w:rFonts w:ascii="Arial" w:eastAsia="Calibri" w:hAnsi="Arial"/>
          <w:sz w:val="22"/>
          <w:szCs w:val="30"/>
        </w:rPr>
        <w:t xml:space="preserve"> (</w:t>
      </w:r>
      <w:r w:rsidR="009F5BA5">
        <w:rPr>
          <w:rFonts w:ascii="Arial" w:eastAsia="Calibri" w:hAnsi="Arial"/>
          <w:sz w:val="22"/>
          <w:szCs w:val="30"/>
        </w:rPr>
        <w:t xml:space="preserve">The </w:t>
      </w:r>
      <w:r w:rsidR="00F6273C">
        <w:rPr>
          <w:rFonts w:ascii="Arial" w:eastAsia="Calibri" w:hAnsi="Arial"/>
          <w:sz w:val="22"/>
          <w:szCs w:val="30"/>
        </w:rPr>
        <w:t>Gersh Agency)</w:t>
      </w:r>
    </w:p>
    <w:p w:rsidR="004D08B7" w:rsidRDefault="004D08B7" w:rsidP="004D08B7">
      <w:pPr>
        <w:autoSpaceDE w:val="0"/>
        <w:autoSpaceDN w:val="0"/>
        <w:adjustRightInd w:val="0"/>
        <w:jc w:val="both"/>
        <w:rPr>
          <w:rFonts w:ascii="Arial" w:eastAsia="Calibri" w:hAnsi="Arial"/>
          <w:sz w:val="22"/>
          <w:szCs w:val="30"/>
        </w:rPr>
      </w:pPr>
    </w:p>
    <w:p w:rsidR="0069370D" w:rsidRDefault="0069370D" w:rsidP="00EA3839">
      <w:pPr>
        <w:autoSpaceDE w:val="0"/>
        <w:autoSpaceDN w:val="0"/>
        <w:adjustRightInd w:val="0"/>
        <w:jc w:val="both"/>
        <w:rPr>
          <w:rFonts w:ascii="Arial" w:eastAsia="Calibri" w:hAnsi="Arial"/>
          <w:sz w:val="22"/>
          <w:szCs w:val="32"/>
        </w:rPr>
      </w:pPr>
      <w:r>
        <w:rPr>
          <w:rFonts w:ascii="Arial" w:eastAsia="Calibri" w:hAnsi="Arial"/>
          <w:sz w:val="22"/>
          <w:szCs w:val="32"/>
        </w:rPr>
        <w:t>In addition, Fox revealed t</w:t>
      </w:r>
      <w:r w:rsidR="00ED0F4B">
        <w:rPr>
          <w:rFonts w:ascii="Arial" w:eastAsia="Calibri" w:hAnsi="Arial"/>
          <w:sz w:val="22"/>
          <w:szCs w:val="32"/>
        </w:rPr>
        <w:t xml:space="preserve">hat </w:t>
      </w:r>
      <w:r w:rsidR="00ED0F4B" w:rsidRPr="00ED0F4B">
        <w:rPr>
          <w:rFonts w:ascii="Arial" w:eastAsia="Calibri" w:hAnsi="Arial"/>
          <w:b/>
          <w:sz w:val="22"/>
          <w:szCs w:val="32"/>
        </w:rPr>
        <w:t>Hart Hanson</w:t>
      </w:r>
      <w:r w:rsidR="00ED0F4B">
        <w:rPr>
          <w:rFonts w:ascii="Arial" w:eastAsia="Calibri" w:hAnsi="Arial"/>
          <w:sz w:val="22"/>
          <w:szCs w:val="32"/>
        </w:rPr>
        <w:t xml:space="preserve"> (BONES, THE FINDER), </w:t>
      </w:r>
      <w:r w:rsidR="00ED0F4B" w:rsidRPr="00ED0F4B">
        <w:rPr>
          <w:rFonts w:ascii="Arial" w:eastAsia="Calibri" w:hAnsi="Arial"/>
          <w:b/>
          <w:sz w:val="22"/>
          <w:szCs w:val="32"/>
        </w:rPr>
        <w:t>Davey Holmes</w:t>
      </w:r>
      <w:r w:rsidR="00ED0F4B">
        <w:rPr>
          <w:rFonts w:ascii="Arial" w:eastAsia="Calibri" w:hAnsi="Arial"/>
          <w:sz w:val="22"/>
          <w:szCs w:val="32"/>
        </w:rPr>
        <w:t xml:space="preserve"> (“Awake,” “In Treatment”), </w:t>
      </w:r>
      <w:r w:rsidR="004D08B7" w:rsidRPr="004D08B7">
        <w:rPr>
          <w:rFonts w:ascii="Arial" w:eastAsia="Calibri" w:hAnsi="Arial"/>
          <w:b/>
          <w:sz w:val="22"/>
          <w:szCs w:val="32"/>
        </w:rPr>
        <w:t>Patrick Massett</w:t>
      </w:r>
      <w:r w:rsidR="004D08B7">
        <w:rPr>
          <w:rFonts w:ascii="Arial" w:eastAsia="Calibri" w:hAnsi="Arial"/>
          <w:sz w:val="22"/>
          <w:szCs w:val="32"/>
        </w:rPr>
        <w:t xml:space="preserve"> (“Friday Night Lights,” “Lara Croft: Tomb Raider”), </w:t>
      </w:r>
      <w:r w:rsidR="00ED0F4B" w:rsidRPr="00ED0F4B">
        <w:rPr>
          <w:rFonts w:ascii="Arial" w:hAnsi="Arial" w:cs="Arial"/>
          <w:b/>
          <w:sz w:val="22"/>
          <w:szCs w:val="22"/>
        </w:rPr>
        <w:t>Cherry Chevapravatdumrong</w:t>
      </w:r>
      <w:r w:rsidR="00ED0F4B">
        <w:rPr>
          <w:rFonts w:ascii="Arial" w:hAnsi="Arial" w:cs="Arial"/>
          <w:sz w:val="22"/>
          <w:szCs w:val="22"/>
        </w:rPr>
        <w:t xml:space="preserve"> (FAMILY GUY), </w:t>
      </w:r>
      <w:r w:rsidR="00ED0F4B" w:rsidRPr="00ED0F4B">
        <w:rPr>
          <w:rFonts w:ascii="Arial" w:eastAsia="Calibri" w:hAnsi="Arial"/>
          <w:b/>
          <w:sz w:val="22"/>
          <w:szCs w:val="32"/>
        </w:rPr>
        <w:t>Virgil Williams</w:t>
      </w:r>
      <w:r w:rsidR="00ED0F4B">
        <w:rPr>
          <w:rFonts w:ascii="Arial" w:eastAsia="Calibri" w:hAnsi="Arial"/>
          <w:sz w:val="22"/>
          <w:szCs w:val="32"/>
        </w:rPr>
        <w:t xml:space="preserve"> (“Criminal Minds,</w:t>
      </w:r>
      <w:r w:rsidR="004D08B7">
        <w:rPr>
          <w:rFonts w:ascii="Arial" w:eastAsia="Calibri" w:hAnsi="Arial"/>
          <w:sz w:val="22"/>
          <w:szCs w:val="32"/>
        </w:rPr>
        <w:t>”</w:t>
      </w:r>
      <w:r w:rsidR="00ED0F4B">
        <w:rPr>
          <w:rFonts w:ascii="Arial" w:eastAsia="Calibri" w:hAnsi="Arial"/>
          <w:sz w:val="22"/>
          <w:szCs w:val="32"/>
        </w:rPr>
        <w:t xml:space="preserve"> “24”), </w:t>
      </w:r>
      <w:r w:rsidR="004D08B7" w:rsidRPr="004D08B7">
        <w:rPr>
          <w:rFonts w:ascii="Arial" w:eastAsia="Calibri" w:hAnsi="Arial"/>
          <w:b/>
          <w:sz w:val="22"/>
          <w:szCs w:val="32"/>
        </w:rPr>
        <w:t>Peter Sollett</w:t>
      </w:r>
      <w:r w:rsidR="004D08B7">
        <w:rPr>
          <w:rFonts w:ascii="Arial" w:eastAsia="Calibri" w:hAnsi="Arial"/>
          <w:sz w:val="22"/>
          <w:szCs w:val="32"/>
        </w:rPr>
        <w:t xml:space="preserve"> (“Nick and Norah’s Infinite Playlist,” “Finding Victor Vargas”),  </w:t>
      </w:r>
      <w:r w:rsidR="00ED0F4B" w:rsidRPr="00ED0F4B">
        <w:rPr>
          <w:rFonts w:ascii="Arial" w:hAnsi="Arial" w:cs="Arial"/>
          <w:b/>
          <w:sz w:val="22"/>
          <w:szCs w:val="22"/>
        </w:rPr>
        <w:t>Eli Dolleman</w:t>
      </w:r>
      <w:r w:rsidR="00ED0F4B">
        <w:rPr>
          <w:rFonts w:ascii="Arial" w:hAnsi="Arial" w:cs="Arial"/>
          <w:sz w:val="22"/>
          <w:szCs w:val="22"/>
        </w:rPr>
        <w:t xml:space="preserve"> (THE CLEVELAND SHOW, AMERICAN DAD), </w:t>
      </w:r>
      <w:r w:rsidR="00ED0F4B" w:rsidRPr="00ED0F4B">
        <w:rPr>
          <w:rFonts w:ascii="Arial" w:hAnsi="Arial" w:cs="Arial"/>
          <w:b/>
          <w:sz w:val="22"/>
          <w:szCs w:val="22"/>
        </w:rPr>
        <w:t>La</w:t>
      </w:r>
      <w:r w:rsidR="00EA3839">
        <w:rPr>
          <w:rFonts w:ascii="Arial" w:hAnsi="Arial" w:cs="Arial"/>
          <w:b/>
          <w:sz w:val="22"/>
          <w:szCs w:val="22"/>
        </w:rPr>
        <w:t>u</w:t>
      </w:r>
      <w:r w:rsidR="004D08B7">
        <w:rPr>
          <w:rFonts w:ascii="Arial" w:hAnsi="Arial" w:cs="Arial"/>
          <w:b/>
          <w:sz w:val="22"/>
          <w:szCs w:val="22"/>
        </w:rPr>
        <w:t>rence</w:t>
      </w:r>
      <w:r w:rsidR="00ED0F4B" w:rsidRPr="00ED0F4B">
        <w:rPr>
          <w:rFonts w:ascii="Arial" w:hAnsi="Arial" w:cs="Arial"/>
          <w:b/>
          <w:sz w:val="22"/>
          <w:szCs w:val="22"/>
        </w:rPr>
        <w:t xml:space="preserve"> Andries</w:t>
      </w:r>
      <w:r w:rsidR="00ED0F4B">
        <w:rPr>
          <w:rFonts w:ascii="Arial" w:hAnsi="Arial" w:cs="Arial"/>
          <w:sz w:val="22"/>
          <w:szCs w:val="22"/>
        </w:rPr>
        <w:t xml:space="preserve"> </w:t>
      </w:r>
      <w:r w:rsidR="004D08B7">
        <w:rPr>
          <w:rFonts w:ascii="Arial" w:hAnsi="Arial" w:cs="Arial"/>
          <w:sz w:val="22"/>
          <w:szCs w:val="22"/>
        </w:rPr>
        <w:t>(“The Pacific,” “Supernatural”)</w:t>
      </w:r>
      <w:r w:rsidR="0051582C">
        <w:rPr>
          <w:rFonts w:ascii="Arial" w:hAnsi="Arial" w:cs="Arial"/>
          <w:sz w:val="22"/>
          <w:szCs w:val="22"/>
        </w:rPr>
        <w:t xml:space="preserve">, </w:t>
      </w:r>
      <w:r w:rsidR="0051582C" w:rsidRPr="0051582C">
        <w:rPr>
          <w:rFonts w:ascii="Arial" w:hAnsi="Arial" w:cs="Arial"/>
          <w:b/>
          <w:sz w:val="22"/>
          <w:szCs w:val="22"/>
        </w:rPr>
        <w:t>Jessica Sharzer</w:t>
      </w:r>
      <w:r w:rsidR="0051582C">
        <w:rPr>
          <w:rFonts w:ascii="Arial" w:hAnsi="Arial" w:cs="Arial"/>
          <w:b/>
          <w:sz w:val="22"/>
          <w:szCs w:val="22"/>
        </w:rPr>
        <w:t xml:space="preserve"> </w:t>
      </w:r>
      <w:r w:rsidR="0051582C">
        <w:rPr>
          <w:rFonts w:ascii="Arial" w:hAnsi="Arial" w:cs="Arial"/>
          <w:sz w:val="22"/>
          <w:szCs w:val="22"/>
        </w:rPr>
        <w:t xml:space="preserve">(“American Horror Story”) </w:t>
      </w:r>
      <w:r w:rsidR="00ED0F4B" w:rsidRPr="0051582C">
        <w:rPr>
          <w:rFonts w:ascii="Arial" w:hAnsi="Arial" w:cs="Arial"/>
          <w:sz w:val="22"/>
          <w:szCs w:val="22"/>
        </w:rPr>
        <w:t xml:space="preserve">and </w:t>
      </w:r>
      <w:r w:rsidR="00ED0F4B" w:rsidRPr="00ED0F4B">
        <w:rPr>
          <w:rFonts w:ascii="Arial" w:hAnsi="Arial" w:cs="Arial"/>
          <w:b/>
          <w:sz w:val="22"/>
          <w:szCs w:val="22"/>
        </w:rPr>
        <w:t>Roy Lee</w:t>
      </w:r>
      <w:r w:rsidR="00ED0F4B">
        <w:rPr>
          <w:rFonts w:ascii="Arial" w:hAnsi="Arial" w:cs="Arial"/>
          <w:sz w:val="22"/>
          <w:szCs w:val="22"/>
        </w:rPr>
        <w:t xml:space="preserve"> (“The Departed,” “The Grudge”) are among the writer</w:t>
      </w:r>
      <w:r w:rsidR="00EA3839">
        <w:rPr>
          <w:rFonts w:ascii="Arial" w:hAnsi="Arial" w:cs="Arial"/>
          <w:sz w:val="22"/>
          <w:szCs w:val="22"/>
        </w:rPr>
        <w:t>s</w:t>
      </w:r>
      <w:r w:rsidR="00ED0F4B">
        <w:rPr>
          <w:rFonts w:ascii="Arial" w:hAnsi="Arial" w:cs="Arial"/>
          <w:sz w:val="22"/>
          <w:szCs w:val="22"/>
        </w:rPr>
        <w:t xml:space="preserve"> and producers </w:t>
      </w:r>
      <w:r w:rsidR="001536A8">
        <w:rPr>
          <w:rFonts w:ascii="Arial" w:hAnsi="Arial" w:cs="Arial"/>
          <w:sz w:val="22"/>
          <w:szCs w:val="22"/>
        </w:rPr>
        <w:t>who will engage in</w:t>
      </w:r>
      <w:r w:rsidR="00ED0F4B">
        <w:rPr>
          <w:rFonts w:ascii="Arial" w:hAnsi="Arial" w:cs="Arial"/>
          <w:sz w:val="22"/>
          <w:szCs w:val="22"/>
        </w:rPr>
        <w:t xml:space="preserve"> collaborative </w:t>
      </w:r>
      <w:r w:rsidR="004D08B7">
        <w:rPr>
          <w:rFonts w:ascii="Arial" w:hAnsi="Arial" w:cs="Arial"/>
          <w:sz w:val="22"/>
          <w:szCs w:val="22"/>
        </w:rPr>
        <w:t>sessions</w:t>
      </w:r>
      <w:r w:rsidR="001536A8">
        <w:rPr>
          <w:rFonts w:ascii="Arial" w:hAnsi="Arial" w:cs="Arial"/>
          <w:sz w:val="22"/>
          <w:szCs w:val="22"/>
        </w:rPr>
        <w:t xml:space="preserve"> with this </w:t>
      </w:r>
      <w:r w:rsidR="004D08B7">
        <w:rPr>
          <w:rFonts w:ascii="Arial" w:hAnsi="Arial" w:cs="Arial"/>
          <w:sz w:val="22"/>
          <w:szCs w:val="22"/>
        </w:rPr>
        <w:t>year’s</w:t>
      </w:r>
      <w:r w:rsidR="001536A8">
        <w:rPr>
          <w:rFonts w:ascii="Arial" w:hAnsi="Arial" w:cs="Arial"/>
          <w:sz w:val="22"/>
          <w:szCs w:val="22"/>
        </w:rPr>
        <w:t xml:space="preserve"> FWI finalists.</w:t>
      </w:r>
    </w:p>
    <w:p w:rsidR="00ED0F4B" w:rsidRDefault="00ED0F4B" w:rsidP="00ED0F4B">
      <w:pPr>
        <w:rPr>
          <w:rFonts w:ascii="Arial" w:hAnsi="Arial" w:cs="Arial"/>
          <w:b/>
          <w:bCs/>
          <w:sz w:val="22"/>
          <w:szCs w:val="22"/>
        </w:rPr>
      </w:pPr>
    </w:p>
    <w:p w:rsidR="00F31C06" w:rsidRDefault="00F31C06" w:rsidP="00F31C06">
      <w:pPr>
        <w:autoSpaceDE w:val="0"/>
        <w:autoSpaceDN w:val="0"/>
        <w:adjustRightInd w:val="0"/>
        <w:jc w:val="both"/>
        <w:rPr>
          <w:rFonts w:ascii="Arial" w:eastAsia="Calibri" w:hAnsi="Arial"/>
          <w:sz w:val="22"/>
          <w:szCs w:val="30"/>
        </w:rPr>
      </w:pPr>
      <w:r>
        <w:rPr>
          <w:rFonts w:ascii="Arial" w:eastAsia="Calibri" w:hAnsi="Arial"/>
          <w:sz w:val="22"/>
          <w:szCs w:val="30"/>
        </w:rPr>
        <w:t>“</w:t>
      </w:r>
      <w:r w:rsidR="00881D7C">
        <w:rPr>
          <w:rFonts w:ascii="Arial" w:eastAsia="Calibri" w:hAnsi="Arial"/>
          <w:sz w:val="22"/>
          <w:szCs w:val="30"/>
        </w:rPr>
        <w:t>These</w:t>
      </w:r>
      <w:r>
        <w:rPr>
          <w:rFonts w:ascii="Arial" w:eastAsia="Calibri" w:hAnsi="Arial"/>
          <w:sz w:val="22"/>
          <w:szCs w:val="30"/>
        </w:rPr>
        <w:t xml:space="preserve"> ten incredibly </w:t>
      </w:r>
      <w:r w:rsidR="00B03ADC">
        <w:rPr>
          <w:rFonts w:ascii="Arial" w:eastAsia="Calibri" w:hAnsi="Arial"/>
          <w:sz w:val="22"/>
          <w:szCs w:val="30"/>
        </w:rPr>
        <w:t xml:space="preserve">gifted </w:t>
      </w:r>
      <w:r>
        <w:rPr>
          <w:rFonts w:ascii="Arial" w:eastAsia="Calibri" w:hAnsi="Arial"/>
          <w:sz w:val="22"/>
          <w:szCs w:val="30"/>
        </w:rPr>
        <w:t xml:space="preserve">writers </w:t>
      </w:r>
      <w:r w:rsidR="00881D7C">
        <w:rPr>
          <w:rFonts w:ascii="Arial" w:eastAsia="Calibri" w:hAnsi="Arial"/>
          <w:sz w:val="22"/>
          <w:szCs w:val="30"/>
        </w:rPr>
        <w:t xml:space="preserve">represent the </w:t>
      </w:r>
      <w:r w:rsidR="00B03ADC">
        <w:rPr>
          <w:rFonts w:ascii="Arial" w:eastAsia="Calibri" w:hAnsi="Arial"/>
          <w:sz w:val="22"/>
          <w:szCs w:val="30"/>
        </w:rPr>
        <w:t>high-caliber talent we’re looking for at Fox</w:t>
      </w:r>
      <w:r>
        <w:rPr>
          <w:rFonts w:ascii="Arial" w:eastAsia="Calibri" w:hAnsi="Arial"/>
          <w:sz w:val="22"/>
          <w:szCs w:val="30"/>
        </w:rPr>
        <w:t>,</w:t>
      </w:r>
      <w:r w:rsidR="00881D7C">
        <w:rPr>
          <w:rFonts w:ascii="Arial" w:eastAsia="Calibri" w:hAnsi="Arial"/>
          <w:sz w:val="22"/>
          <w:szCs w:val="30"/>
        </w:rPr>
        <w:t xml:space="preserve"> </w:t>
      </w:r>
      <w:r w:rsidR="00B03ADC">
        <w:rPr>
          <w:rFonts w:ascii="Arial" w:eastAsia="Calibri" w:hAnsi="Arial"/>
          <w:sz w:val="22"/>
          <w:szCs w:val="30"/>
        </w:rPr>
        <w:t>and we’re extremely excited</w:t>
      </w:r>
      <w:r w:rsidR="00881D7C">
        <w:rPr>
          <w:rFonts w:ascii="Arial" w:eastAsia="Calibri" w:hAnsi="Arial"/>
          <w:sz w:val="22"/>
          <w:szCs w:val="30"/>
        </w:rPr>
        <w:t xml:space="preserve"> to work more closely with them through this </w:t>
      </w:r>
      <w:r w:rsidR="00975607">
        <w:rPr>
          <w:rFonts w:ascii="Arial" w:eastAsia="Calibri" w:hAnsi="Arial"/>
          <w:sz w:val="22"/>
          <w:szCs w:val="30"/>
        </w:rPr>
        <w:t>initiative</w:t>
      </w:r>
      <w:r w:rsidR="00881D7C">
        <w:rPr>
          <w:rFonts w:ascii="Arial" w:eastAsia="Calibri" w:hAnsi="Arial"/>
          <w:sz w:val="22"/>
          <w:szCs w:val="30"/>
        </w:rPr>
        <w:t>,</w:t>
      </w:r>
      <w:r>
        <w:rPr>
          <w:rFonts w:ascii="Arial" w:eastAsia="Calibri" w:hAnsi="Arial"/>
          <w:sz w:val="22"/>
          <w:szCs w:val="30"/>
        </w:rPr>
        <w:t>” said Nicole Bernard, Senior Vice President, Audience Strategy for The Fox Group. “This is an important step toward ensuring that our film, TV and digital productions better reflect our broader audience, and we’re thrilled that so many writers and producers have signed on to lend their expertise.”</w:t>
      </w:r>
    </w:p>
    <w:p w:rsidR="008637AA" w:rsidRDefault="008637AA" w:rsidP="00F31C06">
      <w:pPr>
        <w:autoSpaceDE w:val="0"/>
        <w:autoSpaceDN w:val="0"/>
        <w:adjustRightInd w:val="0"/>
        <w:jc w:val="both"/>
        <w:rPr>
          <w:rFonts w:ascii="Arial" w:eastAsia="Calibri" w:hAnsi="Arial"/>
          <w:sz w:val="22"/>
          <w:szCs w:val="30"/>
        </w:rPr>
      </w:pPr>
    </w:p>
    <w:p w:rsidR="00F31C06" w:rsidRDefault="008637AA" w:rsidP="00D23B4D">
      <w:pPr>
        <w:jc w:val="center"/>
        <w:rPr>
          <w:rFonts w:ascii="Arial" w:hAnsi="Arial" w:cs="Arial"/>
          <w:bCs/>
          <w:sz w:val="22"/>
          <w:szCs w:val="22"/>
        </w:rPr>
      </w:pPr>
      <w:r>
        <w:rPr>
          <w:rFonts w:ascii="Arial" w:hAnsi="Arial" w:cs="Arial"/>
          <w:bCs/>
          <w:sz w:val="22"/>
          <w:szCs w:val="22"/>
        </w:rPr>
        <w:t>-m</w:t>
      </w:r>
      <w:r w:rsidR="00D23B4D" w:rsidRPr="00D23B4D">
        <w:rPr>
          <w:rFonts w:ascii="Arial" w:hAnsi="Arial" w:cs="Arial"/>
          <w:bCs/>
          <w:sz w:val="22"/>
          <w:szCs w:val="22"/>
        </w:rPr>
        <w:t>ore-</w:t>
      </w:r>
    </w:p>
    <w:p w:rsidR="00881D7C" w:rsidRPr="00D23B4D" w:rsidRDefault="00881D7C" w:rsidP="00D23B4D">
      <w:pPr>
        <w:jc w:val="center"/>
        <w:rPr>
          <w:rFonts w:ascii="Arial" w:hAnsi="Arial" w:cs="Arial"/>
          <w:bCs/>
          <w:sz w:val="22"/>
          <w:szCs w:val="22"/>
        </w:rPr>
      </w:pPr>
    </w:p>
    <w:p w:rsidR="004D3DA6" w:rsidRDefault="004D3DA6" w:rsidP="00D23B4D">
      <w:pPr>
        <w:jc w:val="both"/>
        <w:rPr>
          <w:rFonts w:ascii="Arial" w:hAnsi="Arial" w:cs="Arial"/>
          <w:b/>
          <w:sz w:val="22"/>
          <w:szCs w:val="22"/>
        </w:rPr>
      </w:pPr>
    </w:p>
    <w:p w:rsidR="004D3DA6" w:rsidRDefault="004D3DA6" w:rsidP="00D23B4D">
      <w:pPr>
        <w:jc w:val="both"/>
        <w:rPr>
          <w:rFonts w:ascii="Arial" w:hAnsi="Arial" w:cs="Arial"/>
          <w:b/>
          <w:sz w:val="22"/>
          <w:szCs w:val="22"/>
        </w:rPr>
      </w:pPr>
    </w:p>
    <w:p w:rsidR="00D23B4D" w:rsidRPr="00D23B4D" w:rsidRDefault="00881D7C" w:rsidP="00D23B4D">
      <w:pPr>
        <w:jc w:val="both"/>
        <w:rPr>
          <w:rFonts w:ascii="Arial" w:hAnsi="Arial" w:cs="Arial"/>
          <w:b/>
          <w:sz w:val="22"/>
          <w:szCs w:val="22"/>
        </w:rPr>
      </w:pPr>
      <w:r>
        <w:rPr>
          <w:rFonts w:ascii="Arial" w:hAnsi="Arial" w:cs="Arial"/>
          <w:b/>
          <w:sz w:val="22"/>
          <w:szCs w:val="22"/>
        </w:rPr>
        <w:t xml:space="preserve">“FOX </w:t>
      </w:r>
      <w:r w:rsidR="006B55E9">
        <w:rPr>
          <w:rFonts w:ascii="Arial" w:hAnsi="Arial" w:cs="Arial"/>
          <w:b/>
          <w:sz w:val="22"/>
          <w:szCs w:val="22"/>
        </w:rPr>
        <w:t>WRITER</w:t>
      </w:r>
      <w:r w:rsidR="00D23B4D">
        <w:rPr>
          <w:rFonts w:ascii="Arial" w:hAnsi="Arial" w:cs="Arial"/>
          <w:b/>
          <w:sz w:val="22"/>
          <w:szCs w:val="22"/>
        </w:rPr>
        <w:t>S INTENSIVE</w:t>
      </w:r>
      <w:r>
        <w:rPr>
          <w:rFonts w:ascii="Arial" w:hAnsi="Arial" w:cs="Arial"/>
          <w:b/>
          <w:sz w:val="22"/>
          <w:szCs w:val="22"/>
        </w:rPr>
        <w:t>”</w:t>
      </w:r>
      <w:r w:rsidR="00D23B4D">
        <w:rPr>
          <w:rFonts w:ascii="Arial" w:hAnsi="Arial" w:cs="Arial"/>
          <w:b/>
          <w:sz w:val="22"/>
          <w:szCs w:val="22"/>
        </w:rPr>
        <w:t xml:space="preserve"> </w:t>
      </w:r>
      <w:r w:rsidR="00D23B4D" w:rsidRPr="00D23B4D">
        <w:rPr>
          <w:rFonts w:ascii="Arial" w:hAnsi="Arial" w:cs="Arial"/>
          <w:b/>
          <w:sz w:val="22"/>
          <w:szCs w:val="22"/>
        </w:rPr>
        <w:t>– Page 2</w:t>
      </w:r>
    </w:p>
    <w:p w:rsidR="00D23B4D" w:rsidRPr="00D23B4D" w:rsidRDefault="00D23B4D" w:rsidP="004D08B7">
      <w:pPr>
        <w:autoSpaceDE w:val="0"/>
        <w:autoSpaceDN w:val="0"/>
        <w:adjustRightInd w:val="0"/>
        <w:jc w:val="both"/>
        <w:rPr>
          <w:rFonts w:ascii="Arial" w:eastAsia="Calibri" w:hAnsi="Arial"/>
          <w:sz w:val="22"/>
          <w:szCs w:val="22"/>
        </w:rPr>
      </w:pPr>
    </w:p>
    <w:p w:rsidR="004D3DA6" w:rsidRDefault="008637AA" w:rsidP="004D08B7">
      <w:pPr>
        <w:autoSpaceDE w:val="0"/>
        <w:autoSpaceDN w:val="0"/>
        <w:adjustRightInd w:val="0"/>
        <w:jc w:val="both"/>
        <w:rPr>
          <w:rFonts w:ascii="Arial" w:hAnsi="Arial" w:cs="Arial"/>
          <w:sz w:val="22"/>
          <w:szCs w:val="22"/>
        </w:rPr>
      </w:pPr>
      <w:r w:rsidRPr="008637AA">
        <w:rPr>
          <w:rFonts w:ascii="Arial" w:hAnsi="Arial" w:cs="Arial"/>
          <w:sz w:val="22"/>
          <w:szCs w:val="22"/>
        </w:rPr>
        <w:t>“It’s been an amazing experience working with Nicole and all the folks at Audience Strategy on the Fox Writers Initiative, as we share a major goal of increasing diversity in all aspects of the entertainment industry.  The writers selected truly have strong, creative visions that will be further helped along with this program, and we can’t wait to see their work shared with a larger audience,” said Film Independent Co-President Josh Welsh.</w:t>
      </w:r>
    </w:p>
    <w:p w:rsidR="008637AA" w:rsidRPr="008637AA" w:rsidRDefault="008637AA" w:rsidP="004D08B7">
      <w:pPr>
        <w:autoSpaceDE w:val="0"/>
        <w:autoSpaceDN w:val="0"/>
        <w:adjustRightInd w:val="0"/>
        <w:jc w:val="both"/>
        <w:rPr>
          <w:rFonts w:ascii="Arial" w:eastAsia="Calibri" w:hAnsi="Arial" w:cs="Arial"/>
          <w:sz w:val="22"/>
          <w:szCs w:val="22"/>
        </w:rPr>
      </w:pPr>
    </w:p>
    <w:p w:rsidR="004D08B7" w:rsidRPr="00AC6272" w:rsidRDefault="00100504" w:rsidP="004D08B7">
      <w:pPr>
        <w:autoSpaceDE w:val="0"/>
        <w:autoSpaceDN w:val="0"/>
        <w:adjustRightInd w:val="0"/>
        <w:jc w:val="both"/>
        <w:rPr>
          <w:rFonts w:ascii="Arial" w:eastAsia="Calibri" w:hAnsi="Arial"/>
          <w:sz w:val="22"/>
          <w:szCs w:val="32"/>
        </w:rPr>
      </w:pPr>
      <w:r w:rsidRPr="008637AA">
        <w:rPr>
          <w:rFonts w:ascii="Arial" w:eastAsia="Calibri" w:hAnsi="Arial" w:cs="Arial"/>
          <w:sz w:val="22"/>
          <w:szCs w:val="22"/>
        </w:rPr>
        <w:t>Administered</w:t>
      </w:r>
      <w:r w:rsidRPr="008637AA">
        <w:rPr>
          <w:rFonts w:ascii="Arial" w:eastAsia="Calibri" w:hAnsi="Arial"/>
          <w:sz w:val="22"/>
          <w:szCs w:val="22"/>
        </w:rPr>
        <w:t xml:space="preserve"> </w:t>
      </w:r>
      <w:r w:rsidRPr="00D23B4D">
        <w:rPr>
          <w:rFonts w:ascii="Arial" w:eastAsia="Calibri" w:hAnsi="Arial"/>
          <w:sz w:val="22"/>
          <w:szCs w:val="22"/>
        </w:rPr>
        <w:t>by Film Independent, a non-profit arts organization supporting artists who embody diversity, innovation and uniqu</w:t>
      </w:r>
      <w:r w:rsidR="006B55E9">
        <w:rPr>
          <w:rFonts w:ascii="Arial" w:eastAsia="Calibri" w:hAnsi="Arial"/>
          <w:sz w:val="22"/>
          <w:szCs w:val="22"/>
        </w:rPr>
        <w:t>eness of vision, the Fox Writer</w:t>
      </w:r>
      <w:r w:rsidRPr="00D23B4D">
        <w:rPr>
          <w:rFonts w:ascii="Arial" w:eastAsia="Calibri" w:hAnsi="Arial"/>
          <w:sz w:val="22"/>
          <w:szCs w:val="22"/>
        </w:rPr>
        <w:t>s Intensive offers trained writers a rigorous, four-month curriculum focused on 1) developing</w:t>
      </w:r>
      <w:r w:rsidRPr="003D2BD6">
        <w:rPr>
          <w:rFonts w:ascii="Arial" w:eastAsia="Calibri" w:hAnsi="Arial"/>
          <w:sz w:val="22"/>
          <w:szCs w:val="30"/>
        </w:rPr>
        <w:t xml:space="preserve"> original material, 2) learning and honing writing skills for multiple </w:t>
      </w:r>
      <w:r w:rsidRPr="00AC6272">
        <w:rPr>
          <w:rFonts w:ascii="Arial" w:eastAsia="Calibri" w:hAnsi="Arial"/>
          <w:sz w:val="22"/>
          <w:szCs w:val="30"/>
        </w:rPr>
        <w:t>mediums and 3) exploring the business of media and entertainment. Selected writers will have the opportunity to receive detailed feedback and guidance on their scripts through interactive “master classes” and will engage in intimate guest speaker sessions</w:t>
      </w:r>
      <w:r w:rsidR="00E454C6">
        <w:rPr>
          <w:rFonts w:ascii="Arial" w:eastAsia="Calibri" w:hAnsi="Arial"/>
          <w:sz w:val="22"/>
          <w:szCs w:val="30"/>
        </w:rPr>
        <w:t xml:space="preserve"> with experienced writers, show</w:t>
      </w:r>
      <w:r w:rsidRPr="00AC6272">
        <w:rPr>
          <w:rFonts w:ascii="Arial" w:eastAsia="Calibri" w:hAnsi="Arial"/>
          <w:sz w:val="22"/>
          <w:szCs w:val="30"/>
        </w:rPr>
        <w:t>runners and directors to discuss case studies of their films and television shows, and learn about th</w:t>
      </w:r>
      <w:r w:rsidR="00E454C6">
        <w:rPr>
          <w:rFonts w:ascii="Arial" w:eastAsia="Calibri" w:hAnsi="Arial"/>
          <w:sz w:val="22"/>
          <w:szCs w:val="30"/>
        </w:rPr>
        <w:t>eir writing processes. </w:t>
      </w:r>
      <w:r w:rsidRPr="00AC6272">
        <w:rPr>
          <w:rFonts w:ascii="Arial" w:eastAsia="Calibri" w:hAnsi="Arial"/>
          <w:sz w:val="22"/>
          <w:szCs w:val="30"/>
        </w:rPr>
        <w:t>Upon successful completion of the program, Fox will work to staff participating writers on Fox projects and provide each writer with a first look on his/her original script(s).</w:t>
      </w:r>
    </w:p>
    <w:p w:rsidR="004D08B7" w:rsidRPr="00AC6272" w:rsidRDefault="00100504" w:rsidP="004D08B7">
      <w:pPr>
        <w:autoSpaceDE w:val="0"/>
        <w:autoSpaceDN w:val="0"/>
        <w:adjustRightInd w:val="0"/>
        <w:rPr>
          <w:rFonts w:ascii="Arial" w:eastAsia="Calibri" w:hAnsi="Arial"/>
          <w:sz w:val="22"/>
          <w:szCs w:val="32"/>
        </w:rPr>
      </w:pPr>
      <w:r w:rsidRPr="00AC6272">
        <w:rPr>
          <w:rFonts w:ascii="Arial" w:eastAsia="Calibri" w:hAnsi="Arial"/>
          <w:sz w:val="22"/>
          <w:szCs w:val="32"/>
        </w:rPr>
        <w:t>  </w:t>
      </w:r>
    </w:p>
    <w:p w:rsidR="004D08B7" w:rsidRPr="00AC6272" w:rsidRDefault="00100504" w:rsidP="004D08B7">
      <w:pPr>
        <w:autoSpaceDE w:val="0"/>
        <w:autoSpaceDN w:val="0"/>
        <w:adjustRightInd w:val="0"/>
        <w:jc w:val="both"/>
        <w:rPr>
          <w:rFonts w:ascii="Arial" w:eastAsia="Calibri" w:hAnsi="Arial"/>
          <w:sz w:val="22"/>
          <w:szCs w:val="32"/>
        </w:rPr>
      </w:pPr>
      <w:r w:rsidRPr="00AC6272">
        <w:rPr>
          <w:rFonts w:ascii="Arial" w:eastAsia="Calibri" w:hAnsi="Arial"/>
          <w:sz w:val="22"/>
          <w:szCs w:val="30"/>
        </w:rPr>
        <w:t>At the conclusion of the intensive, Fox will select one outstandin</w:t>
      </w:r>
      <w:r w:rsidR="006B55E9">
        <w:rPr>
          <w:rFonts w:ascii="Arial" w:eastAsia="Calibri" w:hAnsi="Arial"/>
          <w:sz w:val="22"/>
          <w:szCs w:val="30"/>
        </w:rPr>
        <w:t>g participant as the Fox Writer</w:t>
      </w:r>
      <w:r w:rsidRPr="00AC6272">
        <w:rPr>
          <w:rFonts w:ascii="Arial" w:eastAsia="Calibri" w:hAnsi="Arial"/>
          <w:sz w:val="22"/>
          <w:szCs w:val="30"/>
        </w:rPr>
        <w:t>s I</w:t>
      </w:r>
      <w:r w:rsidR="006B55E9">
        <w:rPr>
          <w:rFonts w:ascii="Arial" w:eastAsia="Calibri" w:hAnsi="Arial"/>
          <w:sz w:val="22"/>
          <w:szCs w:val="30"/>
        </w:rPr>
        <w:t>ntensive Fellow. The Fox Writer</w:t>
      </w:r>
      <w:r w:rsidRPr="00AC6272">
        <w:rPr>
          <w:rFonts w:ascii="Arial" w:eastAsia="Calibri" w:hAnsi="Arial"/>
          <w:sz w:val="22"/>
          <w:szCs w:val="30"/>
        </w:rPr>
        <w:t xml:space="preserve">s Intensive Fellow will be announced across all Fox units and will receive one-on-one meetings with network and studio heads as well as priority staffing </w:t>
      </w:r>
      <w:r w:rsidR="0001639E">
        <w:rPr>
          <w:rFonts w:ascii="Arial" w:eastAsia="Calibri" w:hAnsi="Arial"/>
          <w:sz w:val="22"/>
          <w:szCs w:val="30"/>
        </w:rPr>
        <w:t xml:space="preserve">efforts </w:t>
      </w:r>
      <w:r w:rsidRPr="00AC6272">
        <w:rPr>
          <w:rFonts w:ascii="Arial" w:eastAsia="Calibri" w:hAnsi="Arial"/>
          <w:sz w:val="22"/>
          <w:szCs w:val="30"/>
        </w:rPr>
        <w:t xml:space="preserve">across Fox </w:t>
      </w:r>
      <w:r w:rsidR="004E443D">
        <w:rPr>
          <w:rFonts w:ascii="Arial" w:eastAsia="Calibri" w:hAnsi="Arial" w:cs="Arial"/>
          <w:sz w:val="22"/>
          <w:szCs w:val="22"/>
        </w:rPr>
        <w:t xml:space="preserve">properties. In addition, Fox will purchase and develop the Fellow’s </w:t>
      </w:r>
      <w:r w:rsidR="004E443D" w:rsidRPr="004E443D">
        <w:rPr>
          <w:rFonts w:ascii="Arial" w:hAnsi="Arial" w:cs="Arial"/>
          <w:sz w:val="22"/>
          <w:szCs w:val="22"/>
        </w:rPr>
        <w:t>original</w:t>
      </w:r>
      <w:r w:rsidR="004E443D">
        <w:rPr>
          <w:rFonts w:ascii="Arial" w:hAnsi="Arial" w:cs="Arial"/>
          <w:sz w:val="22"/>
          <w:szCs w:val="22"/>
        </w:rPr>
        <w:t xml:space="preserve"> submission. </w:t>
      </w:r>
      <w:r w:rsidRPr="00AC6272">
        <w:rPr>
          <w:rFonts w:ascii="Arial" w:eastAsia="Calibri" w:hAnsi="Arial"/>
          <w:sz w:val="22"/>
          <w:szCs w:val="30"/>
        </w:rPr>
        <w:t xml:space="preserve">Fox will </w:t>
      </w:r>
      <w:r w:rsidR="004E443D">
        <w:rPr>
          <w:rFonts w:ascii="Arial" w:eastAsia="Calibri" w:hAnsi="Arial"/>
          <w:sz w:val="22"/>
          <w:szCs w:val="30"/>
        </w:rPr>
        <w:t xml:space="preserve">also </w:t>
      </w:r>
      <w:r w:rsidRPr="00AC6272">
        <w:rPr>
          <w:rFonts w:ascii="Arial" w:eastAsia="Calibri" w:hAnsi="Arial"/>
          <w:sz w:val="22"/>
          <w:szCs w:val="30"/>
        </w:rPr>
        <w:t>award the referring 501(c)(3) charitable organization of the winning Fellow a financial grant to be earmarked for its writing program.</w:t>
      </w:r>
    </w:p>
    <w:p w:rsidR="004D08B7" w:rsidRPr="00AC6272" w:rsidRDefault="00100504" w:rsidP="004D08B7">
      <w:pPr>
        <w:autoSpaceDE w:val="0"/>
        <w:autoSpaceDN w:val="0"/>
        <w:adjustRightInd w:val="0"/>
        <w:rPr>
          <w:rFonts w:ascii="Arial" w:eastAsia="Calibri" w:hAnsi="Arial"/>
          <w:sz w:val="22"/>
          <w:szCs w:val="32"/>
        </w:rPr>
      </w:pPr>
      <w:r w:rsidRPr="00AC6272">
        <w:rPr>
          <w:rFonts w:ascii="Arial" w:eastAsia="Calibri" w:hAnsi="Arial"/>
          <w:sz w:val="22"/>
          <w:szCs w:val="32"/>
        </w:rPr>
        <w:t> </w:t>
      </w:r>
    </w:p>
    <w:p w:rsidR="004D3DA6" w:rsidRPr="005E29AD" w:rsidRDefault="00100504" w:rsidP="004D08B7">
      <w:pPr>
        <w:autoSpaceDE w:val="0"/>
        <w:autoSpaceDN w:val="0"/>
        <w:adjustRightInd w:val="0"/>
        <w:jc w:val="both"/>
        <w:rPr>
          <w:rFonts w:ascii="Arial" w:eastAsia="Calibri" w:hAnsi="Arial"/>
          <w:sz w:val="22"/>
          <w:szCs w:val="32"/>
        </w:rPr>
      </w:pPr>
      <w:r w:rsidRPr="00AC6272">
        <w:rPr>
          <w:rFonts w:ascii="Arial" w:eastAsia="Calibri" w:hAnsi="Arial"/>
          <w:sz w:val="22"/>
          <w:szCs w:val="30"/>
        </w:rPr>
        <w:t xml:space="preserve">For more information </w:t>
      </w:r>
      <w:r w:rsidR="006B55E9">
        <w:rPr>
          <w:rFonts w:ascii="Arial" w:eastAsia="Calibri" w:hAnsi="Arial"/>
          <w:sz w:val="22"/>
          <w:szCs w:val="30"/>
        </w:rPr>
        <w:t>about the Fox Writer</w:t>
      </w:r>
      <w:r w:rsidRPr="005E29AD">
        <w:rPr>
          <w:rFonts w:ascii="Arial" w:eastAsia="Calibri" w:hAnsi="Arial"/>
          <w:sz w:val="22"/>
          <w:szCs w:val="30"/>
        </w:rPr>
        <w:t xml:space="preserve">s Intensive and a list of referring organizations, please visit: </w:t>
      </w:r>
      <w:hyperlink r:id="rId6" w:history="1">
        <w:r w:rsidRPr="005E29AD">
          <w:rPr>
            <w:rFonts w:ascii="Arial" w:eastAsia="Calibri" w:hAnsi="Arial"/>
            <w:sz w:val="22"/>
            <w:szCs w:val="30"/>
            <w:u w:val="single" w:color="0032E6"/>
          </w:rPr>
          <w:t>www.fox.com/audiencestrategy</w:t>
        </w:r>
      </w:hyperlink>
      <w:r w:rsidR="004D3DA6">
        <w:rPr>
          <w:rFonts w:ascii="Arial" w:eastAsia="Calibri" w:hAnsi="Arial"/>
          <w:sz w:val="22"/>
          <w:szCs w:val="30"/>
          <w:u w:val="single" w:color="0032E6"/>
        </w:rPr>
        <w:t>.</w:t>
      </w:r>
    </w:p>
    <w:p w:rsidR="004D08B7" w:rsidRPr="005E29AD" w:rsidRDefault="00100504" w:rsidP="004D08B7">
      <w:pPr>
        <w:autoSpaceDE w:val="0"/>
        <w:autoSpaceDN w:val="0"/>
        <w:adjustRightInd w:val="0"/>
        <w:rPr>
          <w:rFonts w:ascii="Arial" w:eastAsia="Calibri" w:hAnsi="Arial"/>
          <w:sz w:val="22"/>
          <w:szCs w:val="32"/>
        </w:rPr>
      </w:pPr>
      <w:r w:rsidRPr="005E29AD">
        <w:rPr>
          <w:rFonts w:ascii="Arial" w:eastAsia="Calibri" w:hAnsi="Arial"/>
          <w:sz w:val="22"/>
          <w:szCs w:val="32"/>
        </w:rPr>
        <w:t> </w:t>
      </w:r>
    </w:p>
    <w:p w:rsidR="004D08B7" w:rsidRPr="005E29AD" w:rsidRDefault="00100504" w:rsidP="004D08B7">
      <w:pPr>
        <w:autoSpaceDE w:val="0"/>
        <w:autoSpaceDN w:val="0"/>
        <w:adjustRightInd w:val="0"/>
        <w:jc w:val="both"/>
        <w:rPr>
          <w:rFonts w:ascii="Arial" w:eastAsia="Calibri" w:hAnsi="Arial"/>
          <w:sz w:val="22"/>
          <w:szCs w:val="32"/>
        </w:rPr>
      </w:pPr>
      <w:r w:rsidRPr="005E29AD">
        <w:rPr>
          <w:rFonts w:ascii="Arial" w:eastAsia="Calibri" w:hAnsi="Arial"/>
          <w:sz w:val="22"/>
          <w:szCs w:val="30"/>
        </w:rPr>
        <w:t>Fox Audience Strategy is a recently formed department at The Fox Group designed to identify programming and operational opportunities that reflect diverse perspectives across all of its entertainment platforms.</w:t>
      </w:r>
    </w:p>
    <w:p w:rsidR="004D08B7" w:rsidRPr="005E29AD" w:rsidRDefault="00100504" w:rsidP="004D08B7">
      <w:pPr>
        <w:autoSpaceDE w:val="0"/>
        <w:autoSpaceDN w:val="0"/>
        <w:adjustRightInd w:val="0"/>
        <w:ind w:left="960"/>
        <w:rPr>
          <w:rFonts w:ascii="Arial" w:eastAsia="Calibri" w:hAnsi="Arial"/>
          <w:sz w:val="22"/>
          <w:szCs w:val="32"/>
        </w:rPr>
      </w:pPr>
      <w:r w:rsidRPr="005E29AD">
        <w:rPr>
          <w:rFonts w:ascii="Arial" w:eastAsia="Calibri" w:hAnsi="Arial"/>
          <w:sz w:val="22"/>
          <w:szCs w:val="32"/>
        </w:rPr>
        <w:t> </w:t>
      </w:r>
    </w:p>
    <w:p w:rsidR="004D08B7" w:rsidRPr="005E29AD" w:rsidRDefault="00100504" w:rsidP="004D08B7">
      <w:pPr>
        <w:autoSpaceDE w:val="0"/>
        <w:autoSpaceDN w:val="0"/>
        <w:adjustRightInd w:val="0"/>
        <w:ind w:left="960"/>
        <w:jc w:val="center"/>
        <w:rPr>
          <w:rFonts w:ascii="Arial" w:eastAsia="Calibri" w:hAnsi="Arial"/>
          <w:sz w:val="22"/>
          <w:szCs w:val="32"/>
        </w:rPr>
      </w:pPr>
      <w:r w:rsidRPr="005E29AD">
        <w:rPr>
          <w:rFonts w:ascii="Arial" w:eastAsia="Calibri" w:hAnsi="Arial"/>
          <w:sz w:val="22"/>
          <w:szCs w:val="30"/>
        </w:rPr>
        <w:t>-FOX-</w:t>
      </w:r>
    </w:p>
    <w:p w:rsidR="004D08B7" w:rsidRPr="005E29AD" w:rsidRDefault="00100504" w:rsidP="004D08B7">
      <w:pPr>
        <w:autoSpaceDE w:val="0"/>
        <w:autoSpaceDN w:val="0"/>
        <w:adjustRightInd w:val="0"/>
        <w:rPr>
          <w:rFonts w:ascii="Arial" w:eastAsia="Calibri" w:hAnsi="Arial"/>
          <w:sz w:val="22"/>
          <w:szCs w:val="32"/>
        </w:rPr>
      </w:pPr>
      <w:r w:rsidRPr="005E29AD">
        <w:rPr>
          <w:rFonts w:ascii="Arial" w:eastAsia="Calibri" w:hAnsi="Arial"/>
          <w:sz w:val="22"/>
          <w:szCs w:val="32"/>
        </w:rPr>
        <w:t> </w:t>
      </w:r>
    </w:p>
    <w:p w:rsidR="004D08B7" w:rsidRPr="005E29AD" w:rsidRDefault="00100504" w:rsidP="004D08B7">
      <w:pPr>
        <w:autoSpaceDE w:val="0"/>
        <w:autoSpaceDN w:val="0"/>
        <w:adjustRightInd w:val="0"/>
        <w:rPr>
          <w:rFonts w:ascii="Arial" w:eastAsia="Calibri" w:hAnsi="Arial"/>
          <w:sz w:val="22"/>
          <w:szCs w:val="30"/>
        </w:rPr>
      </w:pPr>
      <w:r w:rsidRPr="005E29AD">
        <w:rPr>
          <w:rFonts w:ascii="Arial" w:eastAsia="Calibri" w:hAnsi="Arial"/>
          <w:sz w:val="22"/>
          <w:szCs w:val="30"/>
        </w:rPr>
        <w:t> </w:t>
      </w:r>
    </w:p>
    <w:p w:rsidR="004D08B7" w:rsidRPr="005E29AD" w:rsidRDefault="00100504">
      <w:pPr>
        <w:rPr>
          <w:rFonts w:ascii="Arial" w:hAnsi="Arial"/>
          <w:sz w:val="22"/>
        </w:rPr>
      </w:pPr>
      <w:r w:rsidRPr="005E29AD">
        <w:rPr>
          <w:rFonts w:ascii="Arial" w:eastAsia="Calibri" w:hAnsi="Arial"/>
          <w:sz w:val="22"/>
          <w:szCs w:val="32"/>
        </w:rPr>
        <w:t> </w:t>
      </w:r>
    </w:p>
    <w:sectPr w:rsidR="004D08B7" w:rsidRPr="005E29AD" w:rsidSect="004D3DA6">
      <w:pgSz w:w="12240" w:h="15840"/>
      <w:pgMar w:top="1152" w:right="1440" w:bottom="1008" w:left="1440" w:gutter="0"/>
      <w:docGrid w:linePitch="326"/>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933"/>
    <w:multiLevelType w:val="hybridMultilevel"/>
    <w:tmpl w:val="3F72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5669C5"/>
    <w:multiLevelType w:val="hybridMultilevel"/>
    <w:tmpl w:val="12DCD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3061A9"/>
    <w:multiLevelType w:val="hybridMultilevel"/>
    <w:tmpl w:val="97866D1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E56259"/>
    <w:multiLevelType w:val="hybridMultilevel"/>
    <w:tmpl w:val="74684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9817064"/>
    <w:multiLevelType w:val="hybridMultilevel"/>
    <w:tmpl w:val="EF8EB8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oNotTrackMoves/>
  <w:defaultTabStop w:val="720"/>
  <w:displayHorizontalDrawingGridEvery w:val="0"/>
  <w:displayVerticalDrawingGridEvery w:val="0"/>
  <w:doNotUseMarginsForDrawingGridOrigin/>
  <w:noPunctuationKerning/>
  <w:characterSpacingControl w:val="doNotCompress"/>
  <w:compat/>
  <w:rsids>
    <w:rsidRoot w:val="00D522C3"/>
    <w:rsid w:val="0001639E"/>
    <w:rsid w:val="000442ED"/>
    <w:rsid w:val="000B7573"/>
    <w:rsid w:val="00100504"/>
    <w:rsid w:val="0013502F"/>
    <w:rsid w:val="001536A8"/>
    <w:rsid w:val="001838FE"/>
    <w:rsid w:val="001E3158"/>
    <w:rsid w:val="00235048"/>
    <w:rsid w:val="0025540D"/>
    <w:rsid w:val="002812FB"/>
    <w:rsid w:val="002A10F9"/>
    <w:rsid w:val="002A1181"/>
    <w:rsid w:val="00335A46"/>
    <w:rsid w:val="00356546"/>
    <w:rsid w:val="003B3CDB"/>
    <w:rsid w:val="003D2BD6"/>
    <w:rsid w:val="0042334D"/>
    <w:rsid w:val="00424DDA"/>
    <w:rsid w:val="004D08B7"/>
    <w:rsid w:val="004D3DA6"/>
    <w:rsid w:val="004E443D"/>
    <w:rsid w:val="0051582C"/>
    <w:rsid w:val="00531041"/>
    <w:rsid w:val="005E29AD"/>
    <w:rsid w:val="00630CAE"/>
    <w:rsid w:val="0064419D"/>
    <w:rsid w:val="00654C5D"/>
    <w:rsid w:val="0069370D"/>
    <w:rsid w:val="006B55E9"/>
    <w:rsid w:val="006E7C9D"/>
    <w:rsid w:val="00704D83"/>
    <w:rsid w:val="007249AE"/>
    <w:rsid w:val="00731079"/>
    <w:rsid w:val="00791A16"/>
    <w:rsid w:val="007B455C"/>
    <w:rsid w:val="007E33AF"/>
    <w:rsid w:val="008637AA"/>
    <w:rsid w:val="00881D7C"/>
    <w:rsid w:val="008E07E1"/>
    <w:rsid w:val="009115C5"/>
    <w:rsid w:val="00975607"/>
    <w:rsid w:val="009F5BA5"/>
    <w:rsid w:val="00A1425E"/>
    <w:rsid w:val="00AC6272"/>
    <w:rsid w:val="00AD0642"/>
    <w:rsid w:val="00AF01E9"/>
    <w:rsid w:val="00B03ADC"/>
    <w:rsid w:val="00B43739"/>
    <w:rsid w:val="00B925EA"/>
    <w:rsid w:val="00BC5B3C"/>
    <w:rsid w:val="00BF4F48"/>
    <w:rsid w:val="00D23B4D"/>
    <w:rsid w:val="00D522C3"/>
    <w:rsid w:val="00E454C6"/>
    <w:rsid w:val="00EA3839"/>
    <w:rsid w:val="00EA6104"/>
    <w:rsid w:val="00ED0F4B"/>
    <w:rsid w:val="00F075DE"/>
    <w:rsid w:val="00F31C06"/>
    <w:rsid w:val="00F6273C"/>
    <w:rsid w:val="00FB519D"/>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ED"/>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30CAE"/>
    <w:pPr>
      <w:ind w:left="720"/>
      <w:contextualSpacing/>
    </w:pPr>
  </w:style>
  <w:style w:type="paragraph" w:styleId="BalloonText">
    <w:name w:val="Balloon Text"/>
    <w:basedOn w:val="Normal"/>
    <w:link w:val="BalloonTextChar"/>
    <w:uiPriority w:val="99"/>
    <w:semiHidden/>
    <w:unhideWhenUsed/>
    <w:rsid w:val="00B03ADC"/>
    <w:rPr>
      <w:rFonts w:ascii="Tahoma" w:hAnsi="Tahoma" w:cs="Tahoma"/>
      <w:sz w:val="16"/>
      <w:szCs w:val="16"/>
    </w:rPr>
  </w:style>
  <w:style w:type="character" w:customStyle="1" w:styleId="BalloonTextChar">
    <w:name w:val="Balloon Text Char"/>
    <w:basedOn w:val="DefaultParagraphFont"/>
    <w:link w:val="BalloonText"/>
    <w:uiPriority w:val="99"/>
    <w:semiHidden/>
    <w:rsid w:val="00B03ADC"/>
    <w:rPr>
      <w:rFonts w:ascii="Tahoma" w:hAnsi="Tahoma" w:cs="Tahoma"/>
      <w:sz w:val="16"/>
      <w:szCs w:val="16"/>
    </w:rPr>
  </w:style>
  <w:style w:type="paragraph" w:styleId="PlainText">
    <w:name w:val="Plain Text"/>
    <w:basedOn w:val="Normal"/>
    <w:link w:val="PlainTextChar"/>
    <w:uiPriority w:val="99"/>
    <w:semiHidden/>
    <w:unhideWhenUsed/>
    <w:rsid w:val="00335A46"/>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335A46"/>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CAE"/>
    <w:pPr>
      <w:ind w:left="720"/>
      <w:contextualSpacing/>
    </w:pPr>
  </w:style>
  <w:style w:type="paragraph" w:styleId="BalloonText">
    <w:name w:val="Balloon Text"/>
    <w:basedOn w:val="Normal"/>
    <w:link w:val="BalloonTextChar"/>
    <w:uiPriority w:val="99"/>
    <w:semiHidden/>
    <w:unhideWhenUsed/>
    <w:rsid w:val="00B03ADC"/>
    <w:rPr>
      <w:rFonts w:ascii="Tahoma" w:hAnsi="Tahoma" w:cs="Tahoma"/>
      <w:sz w:val="16"/>
      <w:szCs w:val="16"/>
    </w:rPr>
  </w:style>
  <w:style w:type="character" w:customStyle="1" w:styleId="BalloonTextChar">
    <w:name w:val="Balloon Text Char"/>
    <w:basedOn w:val="DefaultParagraphFont"/>
    <w:link w:val="BalloonText"/>
    <w:uiPriority w:val="99"/>
    <w:semiHidden/>
    <w:rsid w:val="00B03ADC"/>
    <w:rPr>
      <w:rFonts w:ascii="Tahoma" w:hAnsi="Tahoma" w:cs="Tahoma"/>
      <w:sz w:val="16"/>
      <w:szCs w:val="16"/>
    </w:rPr>
  </w:style>
  <w:style w:type="paragraph" w:styleId="PlainText">
    <w:name w:val="Plain Text"/>
    <w:basedOn w:val="Normal"/>
    <w:link w:val="PlainTextChar"/>
    <w:uiPriority w:val="99"/>
    <w:semiHidden/>
    <w:unhideWhenUsed/>
    <w:rsid w:val="00335A46"/>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335A46"/>
    <w:rPr>
      <w:rFonts w:ascii="Calibri" w:eastAsiaTheme="minorHAnsi" w:hAnsi="Calibri" w:cs="Consolas"/>
      <w:sz w:val="22"/>
      <w:szCs w:val="21"/>
    </w:rPr>
  </w:style>
</w:styles>
</file>

<file path=word/webSettings.xml><?xml version="1.0" encoding="utf-8"?>
<w:webSettings xmlns:r="http://schemas.openxmlformats.org/officeDocument/2006/relationships" xmlns:w="http://schemas.openxmlformats.org/wordprocessingml/2006/main">
  <w:divs>
    <w:div w:id="227695823">
      <w:bodyDiv w:val="1"/>
      <w:marLeft w:val="0"/>
      <w:marRight w:val="0"/>
      <w:marTop w:val="0"/>
      <w:marBottom w:val="0"/>
      <w:divBdr>
        <w:top w:val="none" w:sz="0" w:space="0" w:color="auto"/>
        <w:left w:val="none" w:sz="0" w:space="0" w:color="auto"/>
        <w:bottom w:val="none" w:sz="0" w:space="0" w:color="auto"/>
        <w:right w:val="none" w:sz="0" w:space="0" w:color="auto"/>
      </w:divBdr>
    </w:div>
    <w:div w:id="468784256">
      <w:bodyDiv w:val="1"/>
      <w:marLeft w:val="0"/>
      <w:marRight w:val="0"/>
      <w:marTop w:val="0"/>
      <w:marBottom w:val="0"/>
      <w:divBdr>
        <w:top w:val="none" w:sz="0" w:space="0" w:color="auto"/>
        <w:left w:val="none" w:sz="0" w:space="0" w:color="auto"/>
        <w:bottom w:val="none" w:sz="0" w:space="0" w:color="auto"/>
        <w:right w:val="none" w:sz="0" w:space="0" w:color="auto"/>
      </w:divBdr>
    </w:div>
    <w:div w:id="641078147">
      <w:bodyDiv w:val="1"/>
      <w:marLeft w:val="0"/>
      <w:marRight w:val="0"/>
      <w:marTop w:val="0"/>
      <w:marBottom w:val="0"/>
      <w:divBdr>
        <w:top w:val="none" w:sz="0" w:space="0" w:color="auto"/>
        <w:left w:val="none" w:sz="0" w:space="0" w:color="auto"/>
        <w:bottom w:val="none" w:sz="0" w:space="0" w:color="auto"/>
        <w:right w:val="none" w:sz="0" w:space="0" w:color="auto"/>
      </w:divBdr>
    </w:div>
    <w:div w:id="991566015">
      <w:bodyDiv w:val="1"/>
      <w:marLeft w:val="0"/>
      <w:marRight w:val="0"/>
      <w:marTop w:val="0"/>
      <w:marBottom w:val="0"/>
      <w:divBdr>
        <w:top w:val="none" w:sz="0" w:space="0" w:color="auto"/>
        <w:left w:val="none" w:sz="0" w:space="0" w:color="auto"/>
        <w:bottom w:val="none" w:sz="0" w:space="0" w:color="auto"/>
        <w:right w:val="none" w:sz="0" w:space="0" w:color="auto"/>
      </w:divBdr>
    </w:div>
    <w:div w:id="1650742987">
      <w:bodyDiv w:val="1"/>
      <w:marLeft w:val="0"/>
      <w:marRight w:val="0"/>
      <w:marTop w:val="0"/>
      <w:marBottom w:val="0"/>
      <w:divBdr>
        <w:top w:val="none" w:sz="0" w:space="0" w:color="auto"/>
        <w:left w:val="none" w:sz="0" w:space="0" w:color="auto"/>
        <w:bottom w:val="none" w:sz="0" w:space="0" w:color="auto"/>
        <w:right w:val="none" w:sz="0" w:space="0" w:color="auto"/>
      </w:divBdr>
    </w:div>
    <w:div w:id="1761684187">
      <w:bodyDiv w:val="1"/>
      <w:marLeft w:val="0"/>
      <w:marRight w:val="0"/>
      <w:marTop w:val="0"/>
      <w:marBottom w:val="0"/>
      <w:divBdr>
        <w:top w:val="none" w:sz="0" w:space="0" w:color="auto"/>
        <w:left w:val="none" w:sz="0" w:space="0" w:color="auto"/>
        <w:bottom w:val="none" w:sz="0" w:space="0" w:color="auto"/>
        <w:right w:val="none" w:sz="0" w:space="0" w:color="auto"/>
      </w:divBdr>
    </w:div>
    <w:div w:id="180580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https://cn.fegmail.com/owa/redir.aspx?C=acd984a820b14b6da17607809c37c962&amp;URL=mailto%3agaude.paez%40fox.com" TargetMode="Externa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9" Type="http://schemas.microsoft.com/office/2007/relationships/stylesWithEffects" Target="stylesWithEffects.xml"/><Relationship Id="rId3" Type="http://schemas.openxmlformats.org/officeDocument/2006/relationships/settings" Target="settings.xml"/><Relationship Id="rId6" Type="http://schemas.openxmlformats.org/officeDocument/2006/relationships/hyperlink" Target="https://cn.fegmail.com/owa/redir.aspx?C=acd984a820b14b6da17607809c37c962&amp;URL=http%3a%2f%2fwww.fox.com%2faudience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4550</Characters>
  <Application>Microsoft Macintosh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FOR IMMEDIATE RELEASE                                    Contact:        Gaude Lydia Paez</vt:lpstr>
    </vt:vector>
  </TitlesOfParts>
  <Company>Fox Networks Group</Company>
  <LinksUpToDate>false</LinksUpToDate>
  <CharactersWithSpaces>5587</CharactersWithSpaces>
  <SharedDoc>false</SharedDoc>
  <HLinks>
    <vt:vector size="12" baseType="variant">
      <vt:variant>
        <vt:i4>196624</vt:i4>
      </vt:variant>
      <vt:variant>
        <vt:i4>3</vt:i4>
      </vt:variant>
      <vt:variant>
        <vt:i4>0</vt:i4>
      </vt:variant>
      <vt:variant>
        <vt:i4>5</vt:i4>
      </vt:variant>
      <vt:variant>
        <vt:lpwstr>https://cn.fegmail.com/owa/redir.aspx?C=acd984a820b14b6da17607809c37c962&amp;URL=http%3a%2f%2fwww.fox.com%2faudiencestrategy</vt:lpwstr>
      </vt:variant>
      <vt:variant>
        <vt:lpwstr/>
      </vt:variant>
      <vt:variant>
        <vt:i4>8257587</vt:i4>
      </vt:variant>
      <vt:variant>
        <vt:i4>0</vt:i4>
      </vt:variant>
      <vt:variant>
        <vt:i4>0</vt:i4>
      </vt:variant>
      <vt:variant>
        <vt:i4>5</vt:i4>
      </vt:variant>
      <vt:variant>
        <vt:lpwstr>https://cn.fegmail.com/owa/redir.aspx?C=acd984a820b14b6da17607809c37c962&amp;URL=mailto%3agaude.paez%40fox.com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Contact:        Gaude Lydia Paez</dc:title>
  <dc:creator>Gaude Paez</dc:creator>
  <cp:lastModifiedBy>Elise Freimuth</cp:lastModifiedBy>
  <cp:revision>2</cp:revision>
  <cp:lastPrinted>2012-02-08T23:36:00Z</cp:lastPrinted>
  <dcterms:created xsi:type="dcterms:W3CDTF">2012-02-15T21:11:00Z</dcterms:created>
  <dcterms:modified xsi:type="dcterms:W3CDTF">2012-02-15T21:11:00Z</dcterms:modified>
</cp:coreProperties>
</file>